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69303C">
        <w:rPr>
          <w:rFonts w:eastAsia="Times New Roman" w:cs="Times New Roman"/>
          <w:b/>
          <w:bCs/>
          <w:sz w:val="20"/>
          <w:szCs w:val="20"/>
          <w:lang w:eastAsia="ru-RU"/>
        </w:rPr>
        <w:t>Министерство культуры и архивов Иркутской области</w:t>
      </w: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69303C">
        <w:rPr>
          <w:rFonts w:eastAsia="Times New Roman" w:cs="Times New Roman"/>
          <w:b/>
          <w:bCs/>
          <w:sz w:val="20"/>
          <w:szCs w:val="20"/>
          <w:lang w:eastAsia="ru-RU"/>
        </w:rPr>
        <w:t>Иркутская областная детская библиотека им. Марка Сергеева</w:t>
      </w:r>
    </w:p>
    <w:p w:rsidR="0069303C" w:rsidRPr="0069303C" w:rsidRDefault="0069303C" w:rsidP="0069303C">
      <w:pPr>
        <w:ind w:firstLine="0"/>
        <w:jc w:val="center"/>
        <w:rPr>
          <w:rFonts w:ascii="Book Antiqua" w:eastAsia="Times New Roman" w:hAnsi="Book Antiqua" w:cs="Times New Roman"/>
          <w:bCs/>
          <w:i/>
          <w:color w:val="000000"/>
          <w:sz w:val="22"/>
          <w:lang w:eastAsia="ru-RU"/>
        </w:rPr>
      </w:pP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b/>
          <w:bCs/>
          <w:i/>
          <w:color w:val="000000"/>
          <w:sz w:val="22"/>
          <w:lang w:eastAsia="ru-RU"/>
        </w:rPr>
      </w:pP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bCs/>
          <w:color w:val="000000"/>
          <w:sz w:val="22"/>
          <w:lang w:eastAsia="ru-RU"/>
        </w:rPr>
      </w:pP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right"/>
        <w:rPr>
          <w:rFonts w:eastAsia="Times New Roman" w:cs="Times New Roman"/>
          <w:b/>
          <w:bCs/>
          <w:i/>
          <w:color w:val="000000"/>
          <w:sz w:val="22"/>
          <w:lang w:eastAsia="ru-RU"/>
        </w:rPr>
      </w:pPr>
      <w:r w:rsidRPr="0069303C">
        <w:rPr>
          <w:rFonts w:eastAsia="Times New Roman" w:cs="Times New Roman"/>
          <w:b/>
          <w:bCs/>
          <w:i/>
          <w:color w:val="000000"/>
          <w:sz w:val="22"/>
          <w:lang w:eastAsia="ru-RU"/>
        </w:rPr>
        <w:t>Серия «Писатели Приангарья»</w:t>
      </w:r>
    </w:p>
    <w:p w:rsidR="0069303C" w:rsidRPr="0069303C" w:rsidRDefault="0069303C" w:rsidP="0069303C">
      <w:pPr>
        <w:ind w:firstLine="0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69303C">
        <w:rPr>
          <w:rFonts w:eastAsia="Times New Roman" w:cs="Times New Roman"/>
          <w:bCs/>
          <w:noProof/>
          <w:color w:val="000000"/>
          <w:szCs w:val="24"/>
          <w:lang w:eastAsia="ru-RU"/>
        </w:rPr>
        <w:drawing>
          <wp:inline distT="0" distB="0" distL="0" distR="0" wp14:anchorId="4C40F7CA" wp14:editId="736EF08C">
            <wp:extent cx="3709358" cy="2388180"/>
            <wp:effectExtent l="0" t="0" r="5715" b="0"/>
            <wp:docPr id="1" name="Рисунок 1" descr="C:\Users\user\Desktop\2016 База курносых\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 База курносых\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63"/>
                    <a:stretch/>
                  </pic:blipFill>
                  <pic:spPr bwMode="auto">
                    <a:xfrm>
                      <a:off x="0" y="0"/>
                      <a:ext cx="3722497" cy="23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69303C" w:rsidRPr="0069303C" w:rsidRDefault="0069303C" w:rsidP="0069303C">
      <w:pPr>
        <w:spacing w:line="480" w:lineRule="auto"/>
        <w:ind w:hanging="142"/>
        <w:jc w:val="left"/>
        <w:rPr>
          <w:rFonts w:ascii="Comic Sans MS" w:eastAsia="Times New Roman" w:hAnsi="Comic Sans MS" w:cs="Times New Roman"/>
          <w:b/>
          <w:bCs/>
          <w:i/>
          <w:color w:val="000000"/>
          <w:sz w:val="36"/>
          <w:szCs w:val="36"/>
          <w:lang w:eastAsia="ru-RU"/>
        </w:rPr>
      </w:pPr>
      <w:r w:rsidRPr="0069303C">
        <w:rPr>
          <w:rFonts w:ascii="Comic Sans MS" w:eastAsia="Times New Roman" w:hAnsi="Comic Sans MS" w:cs="Times New Roman"/>
          <w:b/>
          <w:bCs/>
          <w:i/>
          <w:color w:val="000000"/>
          <w:sz w:val="36"/>
          <w:szCs w:val="36"/>
          <w:lang w:eastAsia="ru-RU"/>
        </w:rPr>
        <w:t>“Так вот вы какие, «курносые» …”</w:t>
      </w:r>
    </w:p>
    <w:p w:rsidR="0069303C" w:rsidRPr="0069303C" w:rsidRDefault="0069303C" w:rsidP="0069303C">
      <w:pPr>
        <w:ind w:firstLine="567"/>
        <w:jc w:val="center"/>
        <w:rPr>
          <w:rFonts w:ascii="Constantia" w:eastAsia="Times New Roman" w:hAnsi="Constantia" w:cs="Times New Roman"/>
          <w:bCs/>
          <w:color w:val="000000"/>
          <w:sz w:val="28"/>
          <w:szCs w:val="28"/>
          <w:lang w:eastAsia="ru-RU"/>
        </w:rPr>
      </w:pPr>
      <w:r w:rsidRPr="0069303C">
        <w:rPr>
          <w:rFonts w:ascii="Constantia" w:eastAsia="Times New Roman" w:hAnsi="Constantia" w:cs="Times New Roman"/>
          <w:bCs/>
          <w:color w:val="000000"/>
          <w:sz w:val="28"/>
          <w:szCs w:val="28"/>
          <w:lang w:eastAsia="ru-RU"/>
        </w:rPr>
        <w:t xml:space="preserve">Материалы по работе с книгой </w:t>
      </w:r>
    </w:p>
    <w:p w:rsidR="0069303C" w:rsidRPr="0069303C" w:rsidRDefault="0069303C" w:rsidP="0069303C">
      <w:pPr>
        <w:ind w:firstLine="567"/>
        <w:jc w:val="center"/>
        <w:rPr>
          <w:rFonts w:eastAsia="Calibri" w:cs="Times New Roman"/>
          <w:b/>
          <w:sz w:val="52"/>
          <w:szCs w:val="52"/>
        </w:rPr>
      </w:pPr>
      <w:r w:rsidRPr="0069303C">
        <w:rPr>
          <w:rFonts w:ascii="Constantia" w:eastAsia="Times New Roman" w:hAnsi="Constantia" w:cs="Times New Roman"/>
          <w:bCs/>
          <w:color w:val="000000"/>
          <w:sz w:val="28"/>
          <w:szCs w:val="28"/>
          <w:lang w:eastAsia="ru-RU"/>
        </w:rPr>
        <w:t>«База курносых»</w:t>
      </w:r>
    </w:p>
    <w:p w:rsidR="0069303C" w:rsidRPr="0069303C" w:rsidRDefault="0069303C" w:rsidP="0069303C">
      <w:pPr>
        <w:ind w:firstLine="0"/>
        <w:jc w:val="left"/>
        <w:rPr>
          <w:rFonts w:ascii="Bookman Old Style" w:eastAsia="Calibri" w:hAnsi="Bookman Old Style" w:cs="Times New Roman"/>
          <w:b/>
          <w:i/>
          <w:sz w:val="28"/>
          <w:szCs w:val="28"/>
        </w:rPr>
      </w:pPr>
    </w:p>
    <w:p w:rsidR="0069303C" w:rsidRDefault="0069303C" w:rsidP="0069303C">
      <w:pPr>
        <w:ind w:firstLine="0"/>
        <w:rPr>
          <w:rFonts w:eastAsia="Times New Roman" w:cs="Times New Roman"/>
          <w:bCs/>
          <w:color w:val="000000"/>
          <w:sz w:val="22"/>
          <w:lang w:eastAsia="ru-RU"/>
        </w:rPr>
      </w:pPr>
    </w:p>
    <w:p w:rsidR="0069303C" w:rsidRPr="0069303C" w:rsidRDefault="0069303C" w:rsidP="0069303C">
      <w:pPr>
        <w:ind w:firstLine="0"/>
        <w:rPr>
          <w:rFonts w:eastAsia="Times New Roman" w:cs="Times New Roman"/>
          <w:bCs/>
          <w:color w:val="000000"/>
          <w:sz w:val="22"/>
          <w:lang w:eastAsia="ru-RU"/>
        </w:rPr>
      </w:pPr>
    </w:p>
    <w:p w:rsidR="0069303C" w:rsidRDefault="0069303C" w:rsidP="0069303C">
      <w:pPr>
        <w:ind w:firstLine="0"/>
        <w:jc w:val="center"/>
        <w:rPr>
          <w:rFonts w:eastAsia="Times New Roman" w:cs="Times New Roman"/>
          <w:bCs/>
          <w:color w:val="000000"/>
          <w:sz w:val="22"/>
          <w:lang w:eastAsia="ru-RU"/>
        </w:rPr>
      </w:pPr>
    </w:p>
    <w:p w:rsidR="0069303C" w:rsidRPr="0069303C" w:rsidRDefault="0069303C" w:rsidP="0069303C">
      <w:pPr>
        <w:ind w:firstLine="0"/>
        <w:jc w:val="center"/>
        <w:rPr>
          <w:rFonts w:eastAsia="Times New Roman" w:cs="Times New Roman"/>
          <w:bCs/>
          <w:color w:val="000000"/>
          <w:sz w:val="22"/>
          <w:lang w:eastAsia="ru-RU"/>
        </w:rPr>
      </w:pPr>
      <w:r w:rsidRPr="0069303C">
        <w:rPr>
          <w:rFonts w:eastAsia="Times New Roman" w:cs="Times New Roman"/>
          <w:bCs/>
          <w:color w:val="000000"/>
          <w:sz w:val="22"/>
          <w:lang w:eastAsia="ru-RU"/>
        </w:rPr>
        <w:t>Иркутск</w:t>
      </w:r>
    </w:p>
    <w:p w:rsidR="0069303C" w:rsidRPr="0069303C" w:rsidRDefault="0069303C" w:rsidP="0069303C">
      <w:pPr>
        <w:ind w:firstLine="0"/>
        <w:jc w:val="center"/>
        <w:rPr>
          <w:rFonts w:eastAsia="Times New Roman" w:cs="Times New Roman"/>
          <w:bCs/>
          <w:color w:val="000000"/>
          <w:sz w:val="22"/>
          <w:lang w:eastAsia="ru-RU"/>
        </w:rPr>
      </w:pPr>
      <w:r w:rsidRPr="0069303C">
        <w:rPr>
          <w:rFonts w:eastAsia="Times New Roman" w:cs="Times New Roman"/>
          <w:bCs/>
          <w:color w:val="000000"/>
          <w:sz w:val="22"/>
          <w:lang w:eastAsia="ru-RU"/>
        </w:rPr>
        <w:t>2016</w:t>
      </w:r>
    </w:p>
    <w:p w:rsidR="0069303C" w:rsidRPr="0069303C" w:rsidRDefault="0069303C" w:rsidP="0069303C">
      <w:pPr>
        <w:shd w:val="clear" w:color="auto" w:fill="FFFFFF"/>
        <w:ind w:firstLine="0"/>
        <w:rPr>
          <w:rFonts w:eastAsia="Times New Roman" w:cs="Times New Roman"/>
          <w:b/>
          <w:szCs w:val="24"/>
          <w:lang w:eastAsia="ru-RU"/>
        </w:rPr>
      </w:pPr>
      <w:r w:rsidRPr="0069303C">
        <w:rPr>
          <w:rFonts w:eastAsia="Times New Roman" w:cs="Times New Roman"/>
          <w:b/>
          <w:szCs w:val="24"/>
          <w:lang w:eastAsia="ru-RU"/>
        </w:rPr>
        <w:lastRenderedPageBreak/>
        <w:t>83.3</w:t>
      </w:r>
    </w:p>
    <w:p w:rsidR="0069303C" w:rsidRPr="0069303C" w:rsidRDefault="0069303C" w:rsidP="0069303C">
      <w:pPr>
        <w:shd w:val="clear" w:color="auto" w:fill="FFFFFF"/>
        <w:ind w:firstLine="0"/>
        <w:rPr>
          <w:rFonts w:eastAsia="Times New Roman" w:cs="Times New Roman"/>
          <w:b/>
          <w:szCs w:val="24"/>
          <w:lang w:eastAsia="ru-RU"/>
        </w:rPr>
      </w:pPr>
      <w:r w:rsidRPr="0069303C">
        <w:rPr>
          <w:rFonts w:eastAsia="Times New Roman" w:cs="Times New Roman"/>
          <w:b/>
          <w:szCs w:val="24"/>
          <w:lang w:eastAsia="ru-RU"/>
        </w:rPr>
        <w:t>Т15</w:t>
      </w:r>
    </w:p>
    <w:p w:rsidR="0069303C" w:rsidRPr="0069303C" w:rsidRDefault="0069303C" w:rsidP="0069303C">
      <w:pPr>
        <w:shd w:val="clear" w:color="auto" w:fill="FFFFFF"/>
        <w:ind w:firstLine="0"/>
        <w:rPr>
          <w:rFonts w:eastAsia="Times New Roman" w:cs="Times New Roman"/>
          <w:b/>
          <w:szCs w:val="24"/>
          <w:lang w:eastAsia="ru-RU"/>
        </w:rPr>
      </w:pPr>
    </w:p>
    <w:p w:rsidR="0069303C" w:rsidRPr="0069303C" w:rsidRDefault="0069303C" w:rsidP="0069303C">
      <w:pPr>
        <w:shd w:val="clear" w:color="auto" w:fill="FFFFFF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69303C">
        <w:rPr>
          <w:rFonts w:eastAsia="Times New Roman" w:cs="Times New Roman"/>
          <w:sz w:val="22"/>
          <w:lang w:eastAsia="ru-RU"/>
        </w:rPr>
        <w:t>Печатается по решению редакционно-издательского совета</w:t>
      </w:r>
    </w:p>
    <w:p w:rsidR="0069303C" w:rsidRPr="0069303C" w:rsidRDefault="0069303C" w:rsidP="0069303C">
      <w:pPr>
        <w:shd w:val="clear" w:color="auto" w:fill="FFFFFF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69303C">
        <w:rPr>
          <w:rFonts w:eastAsia="Times New Roman" w:cs="Times New Roman"/>
          <w:sz w:val="22"/>
          <w:lang w:eastAsia="ru-RU"/>
        </w:rPr>
        <w:t>Иркутской областной детской библиотеки им. Марка Сергеева</w:t>
      </w:r>
    </w:p>
    <w:p w:rsidR="0069303C" w:rsidRPr="0069303C" w:rsidRDefault="0069303C" w:rsidP="0069303C">
      <w:pPr>
        <w:shd w:val="clear" w:color="auto" w:fill="FFFFFF"/>
        <w:ind w:firstLine="0"/>
        <w:rPr>
          <w:rFonts w:eastAsia="Times New Roman" w:cs="Times New Roman"/>
          <w:b/>
          <w:szCs w:val="24"/>
          <w:lang w:eastAsia="ru-RU"/>
        </w:rPr>
      </w:pPr>
    </w:p>
    <w:p w:rsidR="0069303C" w:rsidRPr="0069303C" w:rsidRDefault="0069303C" w:rsidP="0069303C">
      <w:pPr>
        <w:shd w:val="clear" w:color="auto" w:fill="FFFFFF"/>
        <w:ind w:firstLine="0"/>
        <w:rPr>
          <w:rFonts w:eastAsia="Times New Roman" w:cs="Times New Roman"/>
          <w:b/>
          <w:szCs w:val="24"/>
          <w:lang w:eastAsia="ru-RU"/>
        </w:rPr>
      </w:pPr>
    </w:p>
    <w:p w:rsidR="0069303C" w:rsidRPr="0069303C" w:rsidRDefault="0069303C" w:rsidP="0069303C">
      <w:pPr>
        <w:shd w:val="clear" w:color="auto" w:fill="FFFFFF"/>
        <w:ind w:firstLine="0"/>
        <w:rPr>
          <w:rFonts w:eastAsia="Times New Roman" w:cs="Times New Roman"/>
          <w:b/>
          <w:szCs w:val="24"/>
          <w:lang w:eastAsia="ru-RU"/>
        </w:rPr>
      </w:pPr>
    </w:p>
    <w:p w:rsidR="0069303C" w:rsidRPr="0069303C" w:rsidRDefault="0069303C" w:rsidP="0069303C">
      <w:pPr>
        <w:shd w:val="clear" w:color="auto" w:fill="FFFFFF"/>
        <w:rPr>
          <w:rFonts w:eastAsia="Times New Roman" w:cs="Times New Roman"/>
          <w:b/>
          <w:szCs w:val="24"/>
          <w:lang w:eastAsia="ru-RU"/>
        </w:rPr>
      </w:pPr>
    </w:p>
    <w:p w:rsidR="0069303C" w:rsidRPr="0069303C" w:rsidRDefault="0069303C" w:rsidP="0069303C">
      <w:pPr>
        <w:shd w:val="clear" w:color="auto" w:fill="FFFFFF"/>
        <w:ind w:firstLine="0"/>
        <w:rPr>
          <w:rFonts w:eastAsia="Times New Roman" w:cs="Times New Roman"/>
          <w:sz w:val="22"/>
          <w:lang w:eastAsia="ru-RU"/>
        </w:rPr>
      </w:pPr>
      <w:r w:rsidRPr="0069303C">
        <w:rPr>
          <w:rFonts w:eastAsia="Times New Roman" w:cs="Times New Roman"/>
          <w:sz w:val="22"/>
          <w:lang w:eastAsia="ru-RU"/>
        </w:rPr>
        <w:t xml:space="preserve">Составитель </w:t>
      </w:r>
      <w:r w:rsidRPr="0069303C">
        <w:rPr>
          <w:rFonts w:eastAsia="Times New Roman" w:cs="Times New Roman"/>
          <w:i/>
          <w:sz w:val="22"/>
          <w:lang w:eastAsia="ru-RU"/>
        </w:rPr>
        <w:t>Л. Н. Молина</w:t>
      </w:r>
    </w:p>
    <w:p w:rsidR="0069303C" w:rsidRPr="0069303C" w:rsidRDefault="0069303C" w:rsidP="0069303C">
      <w:pPr>
        <w:shd w:val="clear" w:color="auto" w:fill="FFFFFF"/>
        <w:ind w:firstLine="0"/>
        <w:rPr>
          <w:rFonts w:eastAsia="Times New Roman" w:cs="Times New Roman"/>
          <w:sz w:val="22"/>
          <w:lang w:eastAsia="ru-RU"/>
        </w:rPr>
      </w:pPr>
      <w:r w:rsidRPr="0069303C">
        <w:rPr>
          <w:rFonts w:eastAsia="Times New Roman" w:cs="Times New Roman"/>
          <w:sz w:val="22"/>
          <w:lang w:eastAsia="ru-RU"/>
        </w:rPr>
        <w:t xml:space="preserve">Редактор </w:t>
      </w:r>
      <w:r w:rsidRPr="0069303C">
        <w:rPr>
          <w:rFonts w:eastAsia="Times New Roman" w:cs="Times New Roman"/>
          <w:i/>
          <w:sz w:val="22"/>
          <w:lang w:eastAsia="ru-RU"/>
        </w:rPr>
        <w:t xml:space="preserve">И. Б. </w:t>
      </w:r>
      <w:proofErr w:type="spellStart"/>
      <w:r w:rsidRPr="0069303C">
        <w:rPr>
          <w:rFonts w:eastAsia="Times New Roman" w:cs="Times New Roman"/>
          <w:i/>
          <w:sz w:val="22"/>
          <w:lang w:eastAsia="ru-RU"/>
        </w:rPr>
        <w:t>Бражникова</w:t>
      </w:r>
      <w:proofErr w:type="spellEnd"/>
    </w:p>
    <w:p w:rsidR="0069303C" w:rsidRPr="0069303C" w:rsidRDefault="0069303C" w:rsidP="0069303C">
      <w:pPr>
        <w:shd w:val="clear" w:color="auto" w:fill="FFFFFF"/>
        <w:ind w:firstLine="0"/>
        <w:rPr>
          <w:rFonts w:eastAsia="Times New Roman" w:cs="Times New Roman"/>
          <w:i/>
          <w:sz w:val="22"/>
          <w:lang w:eastAsia="ru-RU"/>
        </w:rPr>
      </w:pPr>
      <w:r w:rsidRPr="0069303C">
        <w:rPr>
          <w:rFonts w:eastAsia="Times New Roman" w:cs="Times New Roman"/>
          <w:sz w:val="22"/>
          <w:lang w:eastAsia="ru-RU"/>
        </w:rPr>
        <w:t xml:space="preserve">Ответственный за выпуск </w:t>
      </w:r>
      <w:r w:rsidRPr="0069303C">
        <w:rPr>
          <w:rFonts w:eastAsia="Times New Roman" w:cs="Times New Roman"/>
          <w:i/>
          <w:sz w:val="22"/>
          <w:lang w:eastAsia="ru-RU"/>
        </w:rPr>
        <w:t xml:space="preserve">Я. Ю. </w:t>
      </w:r>
      <w:proofErr w:type="spellStart"/>
      <w:r w:rsidRPr="0069303C">
        <w:rPr>
          <w:rFonts w:eastAsia="Times New Roman" w:cs="Times New Roman"/>
          <w:i/>
          <w:sz w:val="22"/>
          <w:lang w:eastAsia="ru-RU"/>
        </w:rPr>
        <w:t>Гавриш</w:t>
      </w:r>
      <w:proofErr w:type="spellEnd"/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9303C" w:rsidRPr="0069303C" w:rsidRDefault="0069303C" w:rsidP="0069303C">
      <w:pPr>
        <w:ind w:hanging="142"/>
        <w:jc w:val="left"/>
        <w:rPr>
          <w:rFonts w:eastAsia="Times New Roman" w:cs="Times New Roman"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rPr>
          <w:rFonts w:eastAsia="Times New Roman" w:cs="Times New Roman"/>
          <w:color w:val="000000"/>
          <w:szCs w:val="24"/>
          <w:lang w:eastAsia="ru-RU"/>
        </w:rPr>
      </w:pPr>
    </w:p>
    <w:p w:rsidR="0069303C" w:rsidRPr="0069303C" w:rsidRDefault="0069303C" w:rsidP="0069303C">
      <w:pPr>
        <w:rPr>
          <w:rFonts w:eastAsia="Times New Roman" w:cs="Times New Roman"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spacing w:after="200"/>
        <w:ind w:firstLine="567"/>
        <w:rPr>
          <w:rFonts w:eastAsia="Calibri" w:cs="Times New Roman"/>
          <w:sz w:val="22"/>
        </w:rPr>
      </w:pPr>
      <w:r w:rsidRPr="0069303C">
        <w:rPr>
          <w:rFonts w:eastAsia="Calibri" w:cs="Times New Roman"/>
          <w:sz w:val="22"/>
        </w:rPr>
        <w:t>“Так вот вы какие, «курносые» …</w:t>
      </w:r>
      <w:proofErr w:type="gramStart"/>
      <w:r w:rsidRPr="0069303C">
        <w:rPr>
          <w:rFonts w:eastAsia="Calibri" w:cs="Times New Roman"/>
          <w:sz w:val="22"/>
        </w:rPr>
        <w:t>” :</w:t>
      </w:r>
      <w:proofErr w:type="gramEnd"/>
      <w:r w:rsidRPr="0069303C">
        <w:rPr>
          <w:rFonts w:eastAsia="Calibri" w:cs="Times New Roman"/>
          <w:sz w:val="22"/>
        </w:rPr>
        <w:t xml:space="preserve"> материалы по работе с книгой «База курносых» / сост. Л. Н. Молина ; ред. И. Б. </w:t>
      </w:r>
      <w:proofErr w:type="spellStart"/>
      <w:r w:rsidRPr="0069303C">
        <w:rPr>
          <w:rFonts w:eastAsia="Calibri" w:cs="Times New Roman"/>
          <w:sz w:val="22"/>
        </w:rPr>
        <w:t>Бражникова</w:t>
      </w:r>
      <w:proofErr w:type="spellEnd"/>
      <w:r w:rsidRPr="0069303C">
        <w:rPr>
          <w:rFonts w:eastAsia="Calibri" w:cs="Times New Roman"/>
          <w:sz w:val="22"/>
        </w:rPr>
        <w:t xml:space="preserve">. – </w:t>
      </w:r>
      <w:proofErr w:type="gramStart"/>
      <w:r w:rsidRPr="0069303C">
        <w:rPr>
          <w:rFonts w:eastAsia="Calibri" w:cs="Times New Roman"/>
          <w:sz w:val="22"/>
        </w:rPr>
        <w:t>Иркутск :</w:t>
      </w:r>
      <w:proofErr w:type="gramEnd"/>
      <w:r w:rsidRPr="0069303C">
        <w:rPr>
          <w:rFonts w:eastAsia="Calibri" w:cs="Times New Roman"/>
          <w:sz w:val="22"/>
        </w:rPr>
        <w:t xml:space="preserve"> Изд. Иркут. обл. дет. б-ки им. Марка Сергеева, 2016.</w:t>
      </w:r>
      <w:r w:rsidRPr="0069303C">
        <w:rPr>
          <w:rFonts w:eastAsia="Calibri" w:cs="Times New Roman"/>
          <w:szCs w:val="24"/>
        </w:rPr>
        <w:t xml:space="preserve"> – </w:t>
      </w:r>
      <w:r w:rsidRPr="0069303C">
        <w:rPr>
          <w:rFonts w:eastAsia="Calibri" w:cs="Times New Roman"/>
          <w:sz w:val="22"/>
        </w:rPr>
        <w:t>12 с.</w:t>
      </w:r>
    </w:p>
    <w:p w:rsidR="0069303C" w:rsidRPr="0069303C" w:rsidRDefault="0069303C" w:rsidP="0069303C">
      <w:pPr>
        <w:ind w:firstLine="0"/>
        <w:jc w:val="left"/>
        <w:rPr>
          <w:rFonts w:eastAsia="Calibri" w:cs="Times New Roman"/>
          <w:sz w:val="20"/>
          <w:szCs w:val="20"/>
        </w:rPr>
      </w:pPr>
    </w:p>
    <w:p w:rsidR="0069303C" w:rsidRPr="0069303C" w:rsidRDefault="0069303C" w:rsidP="0069303C">
      <w:pPr>
        <w:ind w:firstLine="0"/>
        <w:jc w:val="left"/>
        <w:rPr>
          <w:rFonts w:eastAsia="Calibri" w:cs="Times New Roman"/>
          <w:sz w:val="20"/>
          <w:szCs w:val="20"/>
        </w:rPr>
      </w:pPr>
    </w:p>
    <w:p w:rsidR="0069303C" w:rsidRPr="0069303C" w:rsidRDefault="0069303C" w:rsidP="0069303C">
      <w:pPr>
        <w:ind w:firstLine="0"/>
        <w:jc w:val="left"/>
        <w:rPr>
          <w:rFonts w:eastAsia="Calibri" w:cs="Times New Roman"/>
          <w:sz w:val="20"/>
          <w:szCs w:val="20"/>
        </w:rPr>
      </w:pPr>
    </w:p>
    <w:p w:rsidR="0069303C" w:rsidRPr="0069303C" w:rsidRDefault="0069303C" w:rsidP="0069303C">
      <w:pPr>
        <w:ind w:firstLine="0"/>
        <w:jc w:val="left"/>
        <w:rPr>
          <w:rFonts w:eastAsia="Calibri" w:cs="Times New Roman"/>
          <w:sz w:val="20"/>
          <w:szCs w:val="20"/>
        </w:rPr>
      </w:pPr>
    </w:p>
    <w:p w:rsidR="0069303C" w:rsidRPr="0069303C" w:rsidRDefault="0069303C" w:rsidP="0069303C">
      <w:pPr>
        <w:ind w:firstLine="0"/>
        <w:jc w:val="left"/>
        <w:rPr>
          <w:rFonts w:eastAsia="Calibri" w:cs="Times New Roman"/>
          <w:sz w:val="20"/>
          <w:szCs w:val="20"/>
        </w:rPr>
      </w:pPr>
    </w:p>
    <w:p w:rsidR="0069303C" w:rsidRPr="0069303C" w:rsidRDefault="0069303C" w:rsidP="0069303C">
      <w:pPr>
        <w:ind w:firstLine="0"/>
        <w:jc w:val="left"/>
        <w:rPr>
          <w:rFonts w:eastAsia="Calibri" w:cs="Times New Roman"/>
          <w:sz w:val="20"/>
          <w:szCs w:val="20"/>
        </w:rPr>
      </w:pPr>
    </w:p>
    <w:p w:rsidR="0069303C" w:rsidRPr="0069303C" w:rsidRDefault="0069303C" w:rsidP="0069303C">
      <w:pPr>
        <w:ind w:firstLine="0"/>
        <w:jc w:val="left"/>
        <w:rPr>
          <w:rFonts w:eastAsia="Calibri" w:cs="Times New Roman"/>
          <w:sz w:val="20"/>
          <w:szCs w:val="20"/>
        </w:rPr>
      </w:pPr>
    </w:p>
    <w:p w:rsidR="0069303C" w:rsidRPr="0069303C" w:rsidRDefault="0069303C" w:rsidP="0069303C">
      <w:pPr>
        <w:ind w:firstLine="0"/>
        <w:jc w:val="left"/>
        <w:rPr>
          <w:rFonts w:eastAsia="Calibri" w:cs="Times New Roman"/>
          <w:sz w:val="20"/>
          <w:szCs w:val="20"/>
        </w:rPr>
      </w:pPr>
    </w:p>
    <w:p w:rsidR="0069303C" w:rsidRPr="0069303C" w:rsidRDefault="0069303C" w:rsidP="0069303C">
      <w:pPr>
        <w:tabs>
          <w:tab w:val="center" w:pos="4677"/>
          <w:tab w:val="right" w:pos="9355"/>
        </w:tabs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69303C" w:rsidRPr="0069303C" w:rsidRDefault="0069303C" w:rsidP="0069303C">
      <w:pPr>
        <w:tabs>
          <w:tab w:val="center" w:pos="4677"/>
          <w:tab w:val="right" w:pos="9355"/>
        </w:tabs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69303C" w:rsidRPr="0069303C" w:rsidRDefault="0069303C" w:rsidP="0069303C">
      <w:pPr>
        <w:tabs>
          <w:tab w:val="center" w:pos="4677"/>
          <w:tab w:val="right" w:pos="9355"/>
        </w:tabs>
        <w:ind w:firstLine="0"/>
        <w:jc w:val="left"/>
        <w:rPr>
          <w:rFonts w:eastAsia="Times New Roman" w:cs="Times New Roman"/>
          <w:sz w:val="22"/>
          <w:lang w:eastAsia="ru-RU"/>
        </w:rPr>
      </w:pPr>
      <w:r w:rsidRPr="0069303C">
        <w:rPr>
          <w:rFonts w:eastAsia="Times New Roman" w:cs="Times New Roman"/>
          <w:sz w:val="22"/>
          <w:lang w:eastAsia="ru-RU"/>
        </w:rPr>
        <w:t>© Иркутская областная детская библиотека им. Марка Сергеева</w:t>
      </w:r>
    </w:p>
    <w:p w:rsidR="0069303C" w:rsidRPr="0069303C" w:rsidRDefault="0069303C" w:rsidP="0069303C">
      <w:pPr>
        <w:tabs>
          <w:tab w:val="center" w:pos="4677"/>
          <w:tab w:val="right" w:pos="9355"/>
        </w:tabs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69303C" w:rsidRPr="0069303C" w:rsidRDefault="0069303C" w:rsidP="0069303C">
      <w:pPr>
        <w:tabs>
          <w:tab w:val="center" w:pos="4677"/>
          <w:tab w:val="right" w:pos="9355"/>
        </w:tabs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69303C" w:rsidRPr="0069303C" w:rsidRDefault="0069303C" w:rsidP="0069303C">
      <w:pPr>
        <w:tabs>
          <w:tab w:val="center" w:pos="4677"/>
          <w:tab w:val="right" w:pos="9355"/>
        </w:tabs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69303C" w:rsidRPr="0069303C" w:rsidRDefault="0069303C" w:rsidP="0069303C">
      <w:pPr>
        <w:tabs>
          <w:tab w:val="center" w:pos="4677"/>
          <w:tab w:val="right" w:pos="9355"/>
        </w:tabs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69303C" w:rsidRPr="0069303C" w:rsidRDefault="0069303C" w:rsidP="0069303C">
      <w:pPr>
        <w:ind w:firstLine="0"/>
        <w:jc w:val="center"/>
        <w:rPr>
          <w:rFonts w:eastAsia="Times New Roman" w:cs="Times New Roman"/>
          <w:b/>
          <w:bCs/>
          <w:i/>
          <w:iCs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center"/>
        <w:rPr>
          <w:rFonts w:eastAsia="Times New Roman" w:cs="Times New Roman"/>
          <w:b/>
          <w:bCs/>
          <w:i/>
          <w:iCs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center"/>
        <w:rPr>
          <w:rFonts w:eastAsia="Times New Roman" w:cs="Times New Roman"/>
          <w:b/>
          <w:bCs/>
          <w:i/>
          <w:iCs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center"/>
        <w:rPr>
          <w:rFonts w:eastAsia="Times New Roman" w:cs="Times New Roman"/>
          <w:b/>
          <w:bCs/>
          <w:i/>
          <w:iCs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ind w:firstLine="0"/>
        <w:jc w:val="center"/>
        <w:rPr>
          <w:rFonts w:eastAsia="Times New Roman" w:cs="Times New Roman"/>
          <w:b/>
          <w:bCs/>
          <w:i/>
          <w:iCs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tabs>
          <w:tab w:val="center" w:pos="4677"/>
          <w:tab w:val="right" w:pos="9355"/>
        </w:tabs>
        <w:ind w:firstLine="0"/>
        <w:jc w:val="center"/>
        <w:rPr>
          <w:rFonts w:eastAsia="Times New Roman" w:cs="Times New Roman"/>
          <w:bCs/>
          <w:sz w:val="22"/>
          <w:lang w:eastAsia="ru-RU"/>
        </w:rPr>
      </w:pPr>
    </w:p>
    <w:p w:rsidR="0069303C" w:rsidRPr="0069303C" w:rsidRDefault="0069303C" w:rsidP="0069303C">
      <w:pPr>
        <w:tabs>
          <w:tab w:val="center" w:pos="4677"/>
          <w:tab w:val="right" w:pos="9355"/>
        </w:tabs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69303C">
        <w:rPr>
          <w:rFonts w:eastAsia="Calibri" w:cs="Times New Roman"/>
          <w:b/>
          <w:szCs w:val="24"/>
        </w:rPr>
        <w:t>“Так вот вы какие, «курносые» …”</w:t>
      </w: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keepNext/>
        <w:tabs>
          <w:tab w:val="left" w:pos="2642"/>
        </w:tabs>
        <w:ind w:hanging="142"/>
        <w:jc w:val="center"/>
        <w:outlineLvl w:val="7"/>
        <w:rPr>
          <w:rFonts w:ascii="Calibri" w:eastAsia="Times New Roman" w:hAnsi="Calibri" w:cs="Times New Roman"/>
          <w:sz w:val="22"/>
          <w:lang w:eastAsia="ru-RU"/>
        </w:rPr>
      </w:pPr>
    </w:p>
    <w:p w:rsidR="0069303C" w:rsidRPr="0069303C" w:rsidRDefault="0069303C" w:rsidP="0069303C">
      <w:pPr>
        <w:keepNext/>
        <w:tabs>
          <w:tab w:val="left" w:pos="2642"/>
        </w:tabs>
        <w:ind w:hanging="142"/>
        <w:jc w:val="center"/>
        <w:outlineLvl w:val="7"/>
        <w:rPr>
          <w:rFonts w:eastAsia="Times New Roman" w:cs="Times New Roman"/>
          <w:szCs w:val="24"/>
          <w:lang w:eastAsia="ru-RU"/>
        </w:rPr>
      </w:pPr>
    </w:p>
    <w:p w:rsidR="0069303C" w:rsidRPr="0069303C" w:rsidRDefault="0069303C" w:rsidP="0069303C">
      <w:pPr>
        <w:keepNext/>
        <w:tabs>
          <w:tab w:val="left" w:pos="2642"/>
        </w:tabs>
        <w:ind w:hanging="142"/>
        <w:jc w:val="center"/>
        <w:outlineLvl w:val="7"/>
        <w:rPr>
          <w:rFonts w:eastAsia="Times New Roman" w:cs="Times New Roman"/>
          <w:szCs w:val="24"/>
          <w:lang w:eastAsia="ru-RU"/>
        </w:rPr>
      </w:pPr>
      <w:r w:rsidRPr="0069303C">
        <w:rPr>
          <w:rFonts w:eastAsia="Times New Roman" w:cs="Times New Roman"/>
          <w:szCs w:val="24"/>
          <w:lang w:eastAsia="ru-RU"/>
        </w:rPr>
        <w:t>Составитель</w:t>
      </w:r>
    </w:p>
    <w:p w:rsidR="0069303C" w:rsidRPr="0069303C" w:rsidRDefault="0069303C" w:rsidP="0069303C">
      <w:pPr>
        <w:tabs>
          <w:tab w:val="center" w:pos="4677"/>
          <w:tab w:val="right" w:pos="9355"/>
        </w:tabs>
        <w:ind w:hanging="142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69303C">
        <w:rPr>
          <w:rFonts w:eastAsia="Times New Roman" w:cs="Times New Roman"/>
          <w:i/>
          <w:iCs/>
          <w:szCs w:val="24"/>
          <w:lang w:eastAsia="ru-RU"/>
        </w:rPr>
        <w:t>Л. Н. Молина</w:t>
      </w:r>
    </w:p>
    <w:p w:rsidR="0069303C" w:rsidRPr="0069303C" w:rsidRDefault="0069303C" w:rsidP="0069303C">
      <w:pPr>
        <w:tabs>
          <w:tab w:val="center" w:pos="4677"/>
          <w:tab w:val="right" w:pos="9355"/>
        </w:tabs>
        <w:ind w:hanging="142"/>
        <w:jc w:val="center"/>
        <w:rPr>
          <w:rFonts w:eastAsia="Times New Roman" w:cs="Times New Roman"/>
          <w:szCs w:val="24"/>
          <w:lang w:eastAsia="ru-RU"/>
        </w:rPr>
      </w:pPr>
      <w:r w:rsidRPr="0069303C">
        <w:rPr>
          <w:rFonts w:eastAsia="Times New Roman" w:cs="Times New Roman"/>
          <w:szCs w:val="24"/>
          <w:lang w:eastAsia="ru-RU"/>
        </w:rPr>
        <w:t>Ответственный за выпуск</w:t>
      </w:r>
    </w:p>
    <w:p w:rsidR="0069303C" w:rsidRPr="0069303C" w:rsidRDefault="0069303C" w:rsidP="0069303C">
      <w:pPr>
        <w:tabs>
          <w:tab w:val="center" w:pos="4677"/>
          <w:tab w:val="right" w:pos="9355"/>
        </w:tabs>
        <w:ind w:hanging="142"/>
        <w:jc w:val="center"/>
        <w:rPr>
          <w:rFonts w:eastAsia="Times New Roman" w:cs="Times New Roman"/>
          <w:szCs w:val="24"/>
          <w:lang w:eastAsia="ru-RU"/>
        </w:rPr>
      </w:pPr>
      <w:r w:rsidRPr="0069303C">
        <w:rPr>
          <w:rFonts w:eastAsia="Times New Roman" w:cs="Times New Roman"/>
          <w:i/>
          <w:iCs/>
          <w:szCs w:val="24"/>
          <w:lang w:eastAsia="ru-RU"/>
        </w:rPr>
        <w:t xml:space="preserve">Я. Ю. </w:t>
      </w:r>
      <w:proofErr w:type="spellStart"/>
      <w:r w:rsidRPr="0069303C">
        <w:rPr>
          <w:rFonts w:eastAsia="Times New Roman" w:cs="Times New Roman"/>
          <w:i/>
          <w:iCs/>
          <w:szCs w:val="24"/>
          <w:lang w:eastAsia="ru-RU"/>
        </w:rPr>
        <w:t>Гавриш</w:t>
      </w:r>
      <w:proofErr w:type="spellEnd"/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szCs w:val="24"/>
          <w:lang w:eastAsia="ru-RU"/>
        </w:rPr>
      </w:pPr>
      <w:r w:rsidRPr="0069303C">
        <w:rPr>
          <w:rFonts w:eastAsia="Times New Roman" w:cs="Times New Roman"/>
          <w:bCs/>
          <w:szCs w:val="24"/>
          <w:lang w:eastAsia="ru-RU"/>
        </w:rPr>
        <w:t>Компьютерная верстка</w:t>
      </w: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/>
          <w:iCs/>
          <w:szCs w:val="24"/>
          <w:lang w:eastAsia="ru-RU"/>
        </w:rPr>
      </w:pPr>
      <w:r w:rsidRPr="0069303C">
        <w:rPr>
          <w:rFonts w:eastAsia="Times New Roman" w:cs="Times New Roman"/>
          <w:bCs/>
          <w:i/>
          <w:iCs/>
          <w:szCs w:val="24"/>
          <w:lang w:eastAsia="ru-RU"/>
        </w:rPr>
        <w:t>К. О. Герасимчук</w:t>
      </w: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ind w:firstLine="0"/>
        <w:jc w:val="left"/>
        <w:rPr>
          <w:rFonts w:eastAsia="Times New Roman" w:cs="Times New Roman"/>
          <w:smallCaps/>
          <w:color w:val="000000"/>
          <w:szCs w:val="24"/>
          <w:lang w:eastAsia="ru-RU"/>
        </w:rPr>
      </w:pPr>
    </w:p>
    <w:p w:rsidR="0069303C" w:rsidRP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szCs w:val="24"/>
          <w:lang w:eastAsia="ru-RU"/>
        </w:rPr>
      </w:pPr>
    </w:p>
    <w:p w:rsidR="0069303C" w:rsidRP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P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P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P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Pr="0069303C" w:rsidRDefault="0069303C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69303C" w:rsidRPr="0069303C" w:rsidRDefault="0069303C" w:rsidP="0069303C">
      <w:pPr>
        <w:keepNext/>
        <w:ind w:firstLine="0"/>
        <w:jc w:val="center"/>
        <w:outlineLvl w:val="7"/>
        <w:rPr>
          <w:rFonts w:eastAsia="Times New Roman" w:cs="Times New Roman"/>
          <w:bCs/>
          <w:iCs/>
          <w:sz w:val="22"/>
          <w:lang w:eastAsia="ru-RU"/>
        </w:rPr>
      </w:pPr>
    </w:p>
    <w:p w:rsidR="00E85795" w:rsidRDefault="00E85795" w:rsidP="0069303C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szCs w:val="24"/>
          <w:lang w:eastAsia="ru-RU"/>
        </w:rPr>
        <w:sectPr w:rsidR="00E85795" w:rsidSect="0069303C">
          <w:footerReference w:type="default" r:id="rId9"/>
          <w:pgSz w:w="8419" w:h="11906" w:orient="landscape"/>
          <w:pgMar w:top="709" w:right="851" w:bottom="426" w:left="851" w:header="709" w:footer="709" w:gutter="0"/>
          <w:cols w:space="708"/>
          <w:docGrid w:linePitch="360"/>
        </w:sectPr>
      </w:pPr>
    </w:p>
    <w:p w:rsidR="00661325" w:rsidRDefault="00661325" w:rsidP="00E8579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4"/>
        </w:rPr>
      </w:pPr>
      <w:r w:rsidRPr="00661325">
        <w:rPr>
          <w:rFonts w:cs="Times New Roman"/>
          <w:b/>
          <w:szCs w:val="24"/>
        </w:rPr>
        <w:t>Предисловие</w:t>
      </w:r>
    </w:p>
    <w:p w:rsidR="000255AF" w:rsidRPr="00661325" w:rsidRDefault="000255AF" w:rsidP="00661325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b/>
          <w:szCs w:val="24"/>
        </w:rPr>
      </w:pPr>
    </w:p>
    <w:p w:rsidR="006B5FB5" w:rsidRDefault="007E2080" w:rsidP="00B65BB9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D56A28">
        <w:rPr>
          <w:rFonts w:cs="Times New Roman"/>
          <w:szCs w:val="24"/>
        </w:rPr>
        <w:t xml:space="preserve">История </w:t>
      </w:r>
      <w:r w:rsidR="006B5FB5">
        <w:rPr>
          <w:rFonts w:cs="Times New Roman"/>
          <w:szCs w:val="24"/>
        </w:rPr>
        <w:t>создания «Баз</w:t>
      </w:r>
      <w:r w:rsidR="00AD2B84">
        <w:rPr>
          <w:rFonts w:cs="Times New Roman"/>
          <w:szCs w:val="24"/>
        </w:rPr>
        <w:t>ы</w:t>
      </w:r>
      <w:r w:rsidR="006B5FB5">
        <w:rPr>
          <w:rFonts w:cs="Times New Roman"/>
          <w:szCs w:val="24"/>
        </w:rPr>
        <w:t xml:space="preserve"> курносых</w:t>
      </w:r>
      <w:r w:rsidRPr="00D56A28">
        <w:rPr>
          <w:rFonts w:cs="Times New Roman"/>
          <w:szCs w:val="24"/>
        </w:rPr>
        <w:t>»</w:t>
      </w:r>
      <w:r w:rsidR="006B5FB5">
        <w:rPr>
          <w:rFonts w:cs="Times New Roman"/>
          <w:szCs w:val="24"/>
        </w:rPr>
        <w:t>, первой в Советском Союзе книги, написанной детьми,</w:t>
      </w:r>
      <w:r w:rsidRPr="00D56A28">
        <w:rPr>
          <w:rFonts w:cs="Times New Roman"/>
          <w:szCs w:val="24"/>
        </w:rPr>
        <w:t> </w:t>
      </w:r>
      <w:r w:rsidR="006B5FB5">
        <w:rPr>
          <w:rFonts w:cs="Times New Roman"/>
          <w:szCs w:val="24"/>
        </w:rPr>
        <w:t>–</w:t>
      </w:r>
      <w:r w:rsidRPr="00D56A28">
        <w:rPr>
          <w:rFonts w:cs="Times New Roman"/>
          <w:szCs w:val="24"/>
        </w:rPr>
        <w:t> памятная</w:t>
      </w:r>
      <w:r w:rsidR="00EC5503" w:rsidRPr="00D56A28">
        <w:rPr>
          <w:rFonts w:cs="Times New Roman"/>
          <w:szCs w:val="24"/>
        </w:rPr>
        <w:t xml:space="preserve"> веха</w:t>
      </w:r>
      <w:r w:rsidRPr="00D56A28">
        <w:rPr>
          <w:rFonts w:cs="Times New Roman"/>
          <w:szCs w:val="24"/>
        </w:rPr>
        <w:t xml:space="preserve"> в культурной летописи Иркутска</w:t>
      </w:r>
      <w:r w:rsidR="00857A78" w:rsidRPr="00D56A28">
        <w:rPr>
          <w:rFonts w:cs="Times New Roman"/>
          <w:szCs w:val="24"/>
        </w:rPr>
        <w:t xml:space="preserve">. </w:t>
      </w:r>
    </w:p>
    <w:p w:rsidR="006B5FB5" w:rsidRDefault="006B5FB5" w:rsidP="006B5FB5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6B5FB5">
        <w:rPr>
          <w:rFonts w:eastAsia="Calibri" w:cs="Times New Roman"/>
          <w:szCs w:val="24"/>
        </w:rPr>
        <w:t>«Б</w:t>
      </w:r>
      <w:r>
        <w:rPr>
          <w:rFonts w:eastAsia="Calibri" w:cs="Times New Roman"/>
          <w:szCs w:val="24"/>
        </w:rPr>
        <w:t>аза</w:t>
      </w:r>
      <w:r w:rsidRPr="006B5FB5">
        <w:rPr>
          <w:rFonts w:eastAsia="Calibri" w:cs="Times New Roman"/>
          <w:szCs w:val="24"/>
        </w:rPr>
        <w:t xml:space="preserve"> курносых» –</w:t>
      </w:r>
      <w:r>
        <w:rPr>
          <w:rFonts w:eastAsia="Calibri" w:cs="Times New Roman"/>
          <w:szCs w:val="24"/>
        </w:rPr>
        <w:t xml:space="preserve"> э</w:t>
      </w:r>
      <w:r w:rsidRPr="006B5FB5">
        <w:rPr>
          <w:rFonts w:eastAsia="Calibri" w:cs="Times New Roman"/>
          <w:szCs w:val="24"/>
        </w:rPr>
        <w:t xml:space="preserve">то коллективная работа тридцати двух пионеров, мальчиков и девочек от десяти до пятнадцати лет. </w:t>
      </w:r>
      <w:r w:rsidR="00BB32C1">
        <w:rPr>
          <w:rFonts w:eastAsia="Calibri" w:cs="Times New Roman"/>
          <w:szCs w:val="24"/>
        </w:rPr>
        <w:t>Юные авторы</w:t>
      </w:r>
      <w:r w:rsidRPr="006B5FB5">
        <w:rPr>
          <w:rFonts w:eastAsia="Calibri" w:cs="Times New Roman"/>
          <w:szCs w:val="24"/>
        </w:rPr>
        <w:t xml:space="preserve"> под руководством поэта Ивана Ивановича Молчанова-Сибирского </w:t>
      </w:r>
      <w:r w:rsidR="00BB32C1">
        <w:rPr>
          <w:rFonts w:eastAsia="Calibri" w:cs="Times New Roman"/>
          <w:szCs w:val="24"/>
        </w:rPr>
        <w:t xml:space="preserve">по-детски непосредственно и искренне </w:t>
      </w:r>
      <w:r w:rsidRPr="006B5FB5">
        <w:rPr>
          <w:rFonts w:eastAsia="Calibri" w:cs="Times New Roman"/>
          <w:szCs w:val="24"/>
        </w:rPr>
        <w:t xml:space="preserve">описали </w:t>
      </w:r>
      <w:r w:rsidR="00BB32C1">
        <w:rPr>
          <w:rFonts w:eastAsia="Calibri" w:cs="Times New Roman"/>
          <w:szCs w:val="24"/>
        </w:rPr>
        <w:t xml:space="preserve">в книге </w:t>
      </w:r>
      <w:r w:rsidRPr="006B5FB5">
        <w:rPr>
          <w:rFonts w:eastAsia="Calibri" w:cs="Times New Roman"/>
          <w:szCs w:val="24"/>
        </w:rPr>
        <w:t>свою жизнь, рассказали о школе, пионерских лагерях, Сибири. «</w:t>
      </w:r>
      <w:r>
        <w:rPr>
          <w:rFonts w:eastAsia="Calibri" w:cs="Times New Roman"/>
          <w:szCs w:val="24"/>
        </w:rPr>
        <w:t>База курносых</w:t>
      </w:r>
      <w:r w:rsidRPr="006B5FB5">
        <w:rPr>
          <w:rFonts w:eastAsia="Calibri" w:cs="Times New Roman"/>
          <w:szCs w:val="24"/>
        </w:rPr>
        <w:t xml:space="preserve">» вышла из печати в Иркутске в 1934 году и </w:t>
      </w:r>
      <w:r w:rsidR="00AD2B84">
        <w:rPr>
          <w:rFonts w:eastAsia="Calibri" w:cs="Times New Roman"/>
          <w:szCs w:val="24"/>
        </w:rPr>
        <w:t xml:space="preserve">сразу </w:t>
      </w:r>
      <w:r w:rsidRPr="006B5FB5">
        <w:rPr>
          <w:rFonts w:eastAsia="Calibri" w:cs="Times New Roman"/>
          <w:szCs w:val="24"/>
        </w:rPr>
        <w:t xml:space="preserve">вызвала большой читательский интерес. </w:t>
      </w:r>
      <w:r w:rsidR="00925FAD">
        <w:rPr>
          <w:rFonts w:eastAsia="Calibri" w:cs="Times New Roman"/>
          <w:szCs w:val="24"/>
        </w:rPr>
        <w:t xml:space="preserve">Откликнулся на это событие и </w:t>
      </w:r>
      <w:r w:rsidRPr="006B5FB5">
        <w:rPr>
          <w:rFonts w:eastAsia="Calibri" w:cs="Times New Roman"/>
          <w:szCs w:val="24"/>
        </w:rPr>
        <w:t>Максим Горький</w:t>
      </w:r>
      <w:r w:rsidR="00925FAD">
        <w:rPr>
          <w:rFonts w:eastAsia="Calibri" w:cs="Times New Roman"/>
          <w:szCs w:val="24"/>
        </w:rPr>
        <w:t>, который</w:t>
      </w:r>
      <w:r w:rsidRPr="006B5FB5">
        <w:rPr>
          <w:rFonts w:eastAsia="Calibri" w:cs="Times New Roman"/>
          <w:szCs w:val="24"/>
        </w:rPr>
        <w:t xml:space="preserve"> пригласил детей и их руководителей на </w:t>
      </w:r>
      <w:r>
        <w:rPr>
          <w:rFonts w:eastAsia="Calibri" w:cs="Times New Roman"/>
          <w:szCs w:val="24"/>
        </w:rPr>
        <w:t>Первый</w:t>
      </w:r>
      <w:r w:rsidRPr="006B5FB5">
        <w:rPr>
          <w:rFonts w:eastAsia="Calibri" w:cs="Times New Roman"/>
          <w:szCs w:val="24"/>
        </w:rPr>
        <w:t xml:space="preserve"> съезд писателей</w:t>
      </w:r>
      <w:r w:rsidR="00925FAD">
        <w:rPr>
          <w:rFonts w:eastAsia="Calibri" w:cs="Times New Roman"/>
          <w:szCs w:val="24"/>
        </w:rPr>
        <w:t xml:space="preserve"> СССР</w:t>
      </w:r>
      <w:r w:rsidRPr="006B5FB5">
        <w:rPr>
          <w:rFonts w:eastAsia="Calibri" w:cs="Times New Roman"/>
          <w:szCs w:val="24"/>
        </w:rPr>
        <w:t>.</w:t>
      </w:r>
      <w:r w:rsidR="00925FAD">
        <w:rPr>
          <w:rFonts w:eastAsia="Calibri" w:cs="Times New Roman"/>
          <w:szCs w:val="24"/>
        </w:rPr>
        <w:t xml:space="preserve"> </w:t>
      </w:r>
      <w:r w:rsidRPr="006B5FB5">
        <w:rPr>
          <w:rFonts w:eastAsia="Calibri" w:cs="Times New Roman"/>
          <w:szCs w:val="24"/>
        </w:rPr>
        <w:t xml:space="preserve"> </w:t>
      </w:r>
    </w:p>
    <w:p w:rsidR="0067335B" w:rsidRDefault="003026D5" w:rsidP="00D56A28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D56A28">
        <w:rPr>
          <w:rFonts w:eastAsia="Calibri" w:cs="Times New Roman"/>
          <w:szCs w:val="24"/>
        </w:rPr>
        <w:t xml:space="preserve">Данные методические рекомендации помогут организаторам детского чтения в проведении мероприятий по популяризации детского творчества на примере </w:t>
      </w:r>
      <w:r w:rsidR="00914017">
        <w:rPr>
          <w:rFonts w:eastAsia="Calibri" w:cs="Times New Roman"/>
          <w:szCs w:val="24"/>
        </w:rPr>
        <w:t xml:space="preserve">истории </w:t>
      </w:r>
      <w:r w:rsidR="00BB32C1">
        <w:rPr>
          <w:rFonts w:eastAsia="Calibri" w:cs="Times New Roman"/>
          <w:szCs w:val="24"/>
        </w:rPr>
        <w:t>создания «Баз</w:t>
      </w:r>
      <w:r w:rsidR="00914017">
        <w:rPr>
          <w:rFonts w:eastAsia="Calibri" w:cs="Times New Roman"/>
          <w:szCs w:val="24"/>
        </w:rPr>
        <w:t>ы</w:t>
      </w:r>
      <w:r w:rsidR="00BB32C1">
        <w:rPr>
          <w:rFonts w:eastAsia="Calibri" w:cs="Times New Roman"/>
          <w:szCs w:val="24"/>
        </w:rPr>
        <w:t xml:space="preserve"> курносых»</w:t>
      </w:r>
      <w:r w:rsidR="0067335B">
        <w:rPr>
          <w:rFonts w:eastAsia="Calibri" w:cs="Times New Roman"/>
          <w:szCs w:val="24"/>
        </w:rPr>
        <w:t xml:space="preserve">. </w:t>
      </w:r>
      <w:r w:rsidR="00BB32C1">
        <w:rPr>
          <w:rFonts w:eastAsia="Calibri" w:cs="Times New Roman"/>
          <w:szCs w:val="24"/>
        </w:rPr>
        <w:t xml:space="preserve">Сценарий </w:t>
      </w:r>
      <w:r w:rsidR="00BB32C1" w:rsidRPr="00D56A28">
        <w:rPr>
          <w:rFonts w:eastAsia="Calibri" w:cs="Times New Roman"/>
          <w:szCs w:val="24"/>
        </w:rPr>
        <w:t>интерактивн</w:t>
      </w:r>
      <w:r w:rsidR="00BB32C1">
        <w:rPr>
          <w:rFonts w:eastAsia="Calibri" w:cs="Times New Roman"/>
          <w:szCs w:val="24"/>
        </w:rPr>
        <w:t>ой</w:t>
      </w:r>
      <w:r w:rsidR="00BB32C1" w:rsidRPr="00D56A28">
        <w:rPr>
          <w:rFonts w:eastAsia="Calibri" w:cs="Times New Roman"/>
          <w:szCs w:val="24"/>
        </w:rPr>
        <w:t xml:space="preserve"> бесед</w:t>
      </w:r>
      <w:r w:rsidR="00BB32C1">
        <w:rPr>
          <w:rFonts w:eastAsia="Calibri" w:cs="Times New Roman"/>
          <w:szCs w:val="24"/>
        </w:rPr>
        <w:t>ы</w:t>
      </w:r>
      <w:r w:rsidR="00925FAD">
        <w:rPr>
          <w:rFonts w:eastAsia="Calibri" w:cs="Times New Roman"/>
          <w:szCs w:val="24"/>
        </w:rPr>
        <w:t xml:space="preserve"> дополнен материалами к </w:t>
      </w:r>
      <w:r w:rsidR="00BA5131" w:rsidRPr="00D56A28">
        <w:rPr>
          <w:rFonts w:cs="Times New Roman"/>
          <w:szCs w:val="24"/>
        </w:rPr>
        <w:t>книжной выставк</w:t>
      </w:r>
      <w:r w:rsidR="00925FAD">
        <w:rPr>
          <w:rFonts w:cs="Times New Roman"/>
          <w:szCs w:val="24"/>
        </w:rPr>
        <w:t>е</w:t>
      </w:r>
      <w:r w:rsidR="00BA5131" w:rsidRPr="00D56A28">
        <w:rPr>
          <w:rFonts w:cs="Times New Roman"/>
          <w:szCs w:val="24"/>
        </w:rPr>
        <w:t xml:space="preserve">, </w:t>
      </w:r>
      <w:r w:rsidR="00A73984" w:rsidRPr="00D56A28">
        <w:rPr>
          <w:rFonts w:cs="Times New Roman"/>
          <w:szCs w:val="24"/>
        </w:rPr>
        <w:t>с</w:t>
      </w:r>
      <w:r w:rsidR="00EA6448" w:rsidRPr="00D56A28">
        <w:rPr>
          <w:rFonts w:eastAsia="Calibri" w:cs="Times New Roman"/>
          <w:szCs w:val="24"/>
        </w:rPr>
        <w:t xml:space="preserve">остоящей из двух </w:t>
      </w:r>
      <w:r w:rsidR="00CF0523">
        <w:rPr>
          <w:rFonts w:eastAsia="Calibri" w:cs="Times New Roman"/>
          <w:szCs w:val="24"/>
        </w:rPr>
        <w:t>разделов, первый из которых</w:t>
      </w:r>
      <w:r w:rsidR="00925FAD">
        <w:rPr>
          <w:rFonts w:eastAsia="Calibri" w:cs="Times New Roman"/>
          <w:szCs w:val="24"/>
        </w:rPr>
        <w:t xml:space="preserve"> посвящен «Базе курносых», втор</w:t>
      </w:r>
      <w:r w:rsidR="00CF0523">
        <w:rPr>
          <w:rFonts w:eastAsia="Calibri" w:cs="Times New Roman"/>
          <w:szCs w:val="24"/>
        </w:rPr>
        <w:t>ой</w:t>
      </w:r>
      <w:r w:rsidR="00925FAD">
        <w:rPr>
          <w:rFonts w:eastAsia="Calibri" w:cs="Times New Roman"/>
          <w:szCs w:val="24"/>
        </w:rPr>
        <w:t xml:space="preserve"> – литературному творчеству </w:t>
      </w:r>
      <w:r w:rsidR="00417AC0" w:rsidRPr="00D56A28">
        <w:rPr>
          <w:rFonts w:eastAsia="Calibri" w:cs="Times New Roman"/>
          <w:szCs w:val="24"/>
        </w:rPr>
        <w:t>современны</w:t>
      </w:r>
      <w:r w:rsidR="00925FAD">
        <w:rPr>
          <w:rFonts w:eastAsia="Calibri" w:cs="Times New Roman"/>
          <w:szCs w:val="24"/>
        </w:rPr>
        <w:t>х</w:t>
      </w:r>
      <w:r w:rsidR="00417AC0" w:rsidRPr="00D56A28">
        <w:rPr>
          <w:rFonts w:eastAsia="Calibri" w:cs="Times New Roman"/>
          <w:szCs w:val="24"/>
        </w:rPr>
        <w:t xml:space="preserve"> школьник</w:t>
      </w:r>
      <w:r w:rsidR="00925FAD">
        <w:rPr>
          <w:rFonts w:eastAsia="Calibri" w:cs="Times New Roman"/>
          <w:szCs w:val="24"/>
        </w:rPr>
        <w:t>ов</w:t>
      </w:r>
      <w:r w:rsidR="00417AC0" w:rsidRPr="00D56A28">
        <w:rPr>
          <w:rFonts w:eastAsia="Calibri" w:cs="Times New Roman"/>
          <w:szCs w:val="24"/>
        </w:rPr>
        <w:t xml:space="preserve">. </w:t>
      </w:r>
      <w:r w:rsidR="007910F5">
        <w:rPr>
          <w:rFonts w:eastAsia="Calibri" w:cs="Times New Roman"/>
          <w:szCs w:val="24"/>
        </w:rPr>
        <w:t>В тех библиотеках, где достаточно литературы по теме, могут провести беседу непосредственно у выставки.</w:t>
      </w:r>
    </w:p>
    <w:p w:rsidR="00E25104" w:rsidRPr="00DF5048" w:rsidRDefault="003026D5" w:rsidP="00E25104">
      <w:pPr>
        <w:autoSpaceDE w:val="0"/>
        <w:autoSpaceDN w:val="0"/>
        <w:adjustRightInd w:val="0"/>
        <w:rPr>
          <w:rFonts w:cs="Times New Roman"/>
          <w:szCs w:val="24"/>
          <w:lang w:val="x-none"/>
        </w:rPr>
      </w:pPr>
      <w:r w:rsidRPr="00D56A28">
        <w:rPr>
          <w:rFonts w:eastAsia="Calibri" w:cs="Times New Roman"/>
          <w:szCs w:val="24"/>
        </w:rPr>
        <w:t>Для проведения мероприятий желательно также использовать материалы электронной к</w:t>
      </w:r>
      <w:r w:rsidR="00167405">
        <w:rPr>
          <w:rFonts w:eastAsia="Calibri" w:cs="Times New Roman"/>
          <w:szCs w:val="24"/>
        </w:rPr>
        <w:t xml:space="preserve">оллекции «Писатели Приангарья-детям» </w:t>
      </w:r>
      <w:r w:rsidR="00E25104" w:rsidRPr="00DF5048">
        <w:rPr>
          <w:rFonts w:cs="Times New Roman"/>
          <w:szCs w:val="24"/>
          <w:lang w:val="x-none"/>
        </w:rPr>
        <w:t>(</w:t>
      </w:r>
      <w:r w:rsidR="00E25104" w:rsidRPr="00DF5048">
        <w:rPr>
          <w:rFonts w:cs="Times New Roman"/>
          <w:color w:val="0000FF"/>
          <w:szCs w:val="24"/>
          <w:u w:val="single"/>
          <w:lang w:val="x-none"/>
        </w:rPr>
        <w:t>http://detstvo.ir</w:t>
      </w:r>
      <w:r w:rsidR="00167405">
        <w:rPr>
          <w:rFonts w:cs="Times New Roman"/>
          <w:color w:val="0000FF"/>
          <w:szCs w:val="24"/>
          <w:u w:val="single"/>
          <w:lang w:val="x-none"/>
        </w:rPr>
        <w:t>kutsk.ru/authors/works.php?id=7</w:t>
      </w:r>
      <w:r w:rsidR="00167405" w:rsidRPr="00167405">
        <w:rPr>
          <w:rFonts w:cs="Times New Roman"/>
          <w:szCs w:val="24"/>
          <w:u w:val="single"/>
          <w:lang w:val="x-none"/>
        </w:rPr>
        <w:t>)</w:t>
      </w:r>
    </w:p>
    <w:p w:rsidR="006B5FB5" w:rsidRPr="00D56A28" w:rsidRDefault="006B5FB5" w:rsidP="00D56A28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67335B" w:rsidRDefault="001646B4" w:rsidP="006733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646B4">
        <w:rPr>
          <w:rFonts w:cs="Times New Roman"/>
          <w:b/>
          <w:szCs w:val="24"/>
        </w:rPr>
        <w:t xml:space="preserve">«Так вот вы какие, </w:t>
      </w:r>
      <w:r w:rsidR="00B65BB9" w:rsidRPr="00B65BB9">
        <w:rPr>
          <w:rFonts w:cs="Times New Roman"/>
          <w:b/>
          <w:szCs w:val="24"/>
        </w:rPr>
        <w:t>“</w:t>
      </w:r>
      <w:r w:rsidR="003D165D" w:rsidRPr="001646B4">
        <w:rPr>
          <w:rFonts w:cs="Times New Roman"/>
          <w:b/>
          <w:szCs w:val="24"/>
        </w:rPr>
        <w:t>курносые</w:t>
      </w:r>
      <w:r w:rsidR="00B65BB9" w:rsidRPr="00B65BB9">
        <w:rPr>
          <w:rFonts w:cs="Times New Roman"/>
          <w:b/>
          <w:szCs w:val="24"/>
        </w:rPr>
        <w:t>”</w:t>
      </w:r>
      <w:r w:rsidR="003D165D">
        <w:rPr>
          <w:rFonts w:cs="Times New Roman"/>
          <w:b/>
          <w:szCs w:val="24"/>
        </w:rPr>
        <w:t xml:space="preserve"> …</w:t>
      </w:r>
      <w:r>
        <w:rPr>
          <w:rFonts w:cs="Times New Roman"/>
          <w:b/>
          <w:szCs w:val="24"/>
        </w:rPr>
        <w:t>»</w:t>
      </w:r>
    </w:p>
    <w:p w:rsidR="000255AF" w:rsidRPr="001646B4" w:rsidRDefault="000255AF" w:rsidP="006733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67335B" w:rsidRPr="0067335B" w:rsidRDefault="0067335B" w:rsidP="0067335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Cs w:val="24"/>
        </w:rPr>
      </w:pPr>
      <w:r w:rsidRPr="0067335B">
        <w:rPr>
          <w:rFonts w:cs="Times New Roman"/>
          <w:i/>
          <w:szCs w:val="24"/>
        </w:rPr>
        <w:t xml:space="preserve">Интерактивная </w:t>
      </w:r>
      <w:r w:rsidRPr="00BB32C1">
        <w:rPr>
          <w:rFonts w:cs="Times New Roman"/>
          <w:i/>
          <w:szCs w:val="24"/>
        </w:rPr>
        <w:t>беседа</w:t>
      </w:r>
      <w:r w:rsidR="00774029">
        <w:rPr>
          <w:rFonts w:cs="Times New Roman"/>
          <w:i/>
          <w:szCs w:val="24"/>
        </w:rPr>
        <w:t>, посвященная истории создания «Базы курносых»,</w:t>
      </w:r>
      <w:r w:rsidRPr="00BB32C1">
        <w:rPr>
          <w:rFonts w:cs="Times New Roman"/>
          <w:i/>
          <w:szCs w:val="24"/>
        </w:rPr>
        <w:t xml:space="preserve"> для детей</w:t>
      </w:r>
      <w:r w:rsidRPr="0067335B">
        <w:rPr>
          <w:rFonts w:cs="Times New Roman"/>
          <w:i/>
          <w:szCs w:val="24"/>
        </w:rPr>
        <w:t xml:space="preserve"> среднего школьного возраста</w:t>
      </w:r>
    </w:p>
    <w:p w:rsidR="0067335B" w:rsidRPr="0067335B" w:rsidRDefault="0067335B" w:rsidP="0067335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Cs w:val="24"/>
        </w:rPr>
      </w:pPr>
    </w:p>
    <w:p w:rsidR="0067335B" w:rsidRPr="00D56A28" w:rsidRDefault="0067335B" w:rsidP="0067335B">
      <w:pPr>
        <w:jc w:val="left"/>
        <w:rPr>
          <w:rFonts w:eastAsia="Calibri" w:cs="Times New Roman"/>
          <w:smallCaps/>
          <w:szCs w:val="24"/>
        </w:rPr>
      </w:pPr>
      <w:r w:rsidRPr="0067335B">
        <w:rPr>
          <w:rFonts w:eastAsia="Calibri" w:cs="Times New Roman"/>
          <w:i/>
          <w:szCs w:val="24"/>
        </w:rPr>
        <w:t xml:space="preserve">Действующие лица: </w:t>
      </w:r>
      <w:r w:rsidRPr="0067335B">
        <w:rPr>
          <w:rFonts w:eastAsia="Calibri" w:cs="Times New Roman"/>
          <w:szCs w:val="24"/>
        </w:rPr>
        <w:t>Библиотекарь, Рассказчик, Чтец (1), Чтец (2).</w:t>
      </w:r>
      <w:bookmarkStart w:id="0" w:name="_GoBack"/>
      <w:bookmarkEnd w:id="0"/>
    </w:p>
    <w:p w:rsidR="0067335B" w:rsidRPr="00D56A28" w:rsidRDefault="0067335B" w:rsidP="006616B9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D56A28">
        <w:rPr>
          <w:rFonts w:eastAsia="Calibri"/>
          <w:sz w:val="24"/>
          <w:szCs w:val="24"/>
        </w:rPr>
        <w:t xml:space="preserve">Библиотекарь: </w:t>
      </w:r>
      <w:r w:rsidRPr="00D56A28">
        <w:rPr>
          <w:rFonts w:eastAsia="Calibri"/>
          <w:b w:val="0"/>
          <w:sz w:val="24"/>
          <w:szCs w:val="24"/>
        </w:rPr>
        <w:t>Ребята,</w:t>
      </w:r>
      <w:r w:rsidRPr="00D56A28">
        <w:rPr>
          <w:b w:val="0"/>
          <w:sz w:val="24"/>
          <w:szCs w:val="24"/>
        </w:rPr>
        <w:t xml:space="preserve"> что же такое «База курносых»? </w:t>
      </w:r>
      <w:r w:rsidR="00914017">
        <w:rPr>
          <w:b w:val="0"/>
          <w:sz w:val="24"/>
          <w:szCs w:val="24"/>
        </w:rPr>
        <w:t>Базами в</w:t>
      </w:r>
      <w:r w:rsidRPr="00D56A28">
        <w:rPr>
          <w:b w:val="0"/>
          <w:sz w:val="24"/>
          <w:szCs w:val="24"/>
        </w:rPr>
        <w:t xml:space="preserve"> 30-е годы </w:t>
      </w:r>
      <w:r w:rsidR="00914017">
        <w:rPr>
          <w:b w:val="0"/>
          <w:sz w:val="24"/>
          <w:szCs w:val="24"/>
        </w:rPr>
        <w:t>ХХ</w:t>
      </w:r>
      <w:r w:rsidRPr="00D56A28">
        <w:rPr>
          <w:b w:val="0"/>
          <w:sz w:val="24"/>
          <w:szCs w:val="24"/>
        </w:rPr>
        <w:t xml:space="preserve"> века </w:t>
      </w:r>
      <w:r w:rsidR="00914017">
        <w:rPr>
          <w:b w:val="0"/>
          <w:sz w:val="24"/>
          <w:szCs w:val="24"/>
        </w:rPr>
        <w:t xml:space="preserve">назывались </w:t>
      </w:r>
      <w:r w:rsidRPr="00D56A28">
        <w:rPr>
          <w:b w:val="0"/>
          <w:sz w:val="24"/>
          <w:szCs w:val="24"/>
        </w:rPr>
        <w:t>пионерск</w:t>
      </w:r>
      <w:r w:rsidR="00133A89">
        <w:rPr>
          <w:b w:val="0"/>
          <w:sz w:val="24"/>
          <w:szCs w:val="24"/>
        </w:rPr>
        <w:t>ие дружины</w:t>
      </w:r>
      <w:r w:rsidR="00C03770">
        <w:rPr>
          <w:b w:val="0"/>
          <w:sz w:val="24"/>
          <w:szCs w:val="24"/>
        </w:rPr>
        <w:t>, а</w:t>
      </w:r>
      <w:r>
        <w:rPr>
          <w:b w:val="0"/>
          <w:sz w:val="24"/>
          <w:szCs w:val="24"/>
        </w:rPr>
        <w:t xml:space="preserve"> </w:t>
      </w:r>
      <w:r w:rsidR="00C03770">
        <w:rPr>
          <w:b w:val="0"/>
          <w:sz w:val="24"/>
          <w:szCs w:val="24"/>
        </w:rPr>
        <w:t>э</w:t>
      </w:r>
      <w:r w:rsidRPr="00D56A28">
        <w:rPr>
          <w:b w:val="0"/>
          <w:sz w:val="24"/>
          <w:szCs w:val="24"/>
        </w:rPr>
        <w:t>питет «курносые» в шутливой форме подчеркивал юный</w:t>
      </w:r>
      <w:r>
        <w:rPr>
          <w:b w:val="0"/>
          <w:sz w:val="24"/>
          <w:szCs w:val="24"/>
        </w:rPr>
        <w:t xml:space="preserve"> </w:t>
      </w:r>
      <w:r w:rsidRPr="00D56A28">
        <w:rPr>
          <w:b w:val="0"/>
          <w:sz w:val="24"/>
          <w:szCs w:val="24"/>
        </w:rPr>
        <w:t xml:space="preserve">возраст </w:t>
      </w:r>
      <w:r>
        <w:rPr>
          <w:b w:val="0"/>
          <w:sz w:val="24"/>
          <w:szCs w:val="24"/>
        </w:rPr>
        <w:t>пионеров</w:t>
      </w:r>
      <w:r w:rsidRPr="00D56A28">
        <w:rPr>
          <w:b w:val="0"/>
          <w:sz w:val="24"/>
          <w:szCs w:val="24"/>
        </w:rPr>
        <w:t xml:space="preserve">, их задорный, боевой характер. </w:t>
      </w:r>
      <w:r w:rsidR="000D0ADA">
        <w:rPr>
          <w:b w:val="0"/>
          <w:sz w:val="24"/>
          <w:szCs w:val="24"/>
        </w:rPr>
        <w:t xml:space="preserve">Под таким названием – </w:t>
      </w:r>
      <w:r w:rsidRPr="00D56A28">
        <w:rPr>
          <w:b w:val="0"/>
          <w:sz w:val="24"/>
          <w:szCs w:val="24"/>
        </w:rPr>
        <w:t xml:space="preserve">«База курносых» – </w:t>
      </w:r>
      <w:r w:rsidR="000D0ADA">
        <w:rPr>
          <w:b w:val="0"/>
          <w:sz w:val="24"/>
          <w:szCs w:val="24"/>
        </w:rPr>
        <w:t xml:space="preserve">весной 1934 года в Иркутске вышла в свет </w:t>
      </w:r>
      <w:r w:rsidR="000D0ADA" w:rsidRPr="00D56A28">
        <w:rPr>
          <w:b w:val="0"/>
          <w:sz w:val="24"/>
          <w:szCs w:val="24"/>
        </w:rPr>
        <w:t>перв</w:t>
      </w:r>
      <w:r w:rsidR="000D0ADA">
        <w:rPr>
          <w:b w:val="0"/>
          <w:sz w:val="24"/>
          <w:szCs w:val="24"/>
        </w:rPr>
        <w:t>ая</w:t>
      </w:r>
      <w:r w:rsidR="000D0ADA" w:rsidRPr="00D56A28">
        <w:rPr>
          <w:b w:val="0"/>
          <w:sz w:val="24"/>
          <w:szCs w:val="24"/>
        </w:rPr>
        <w:t xml:space="preserve"> в мире детск</w:t>
      </w:r>
      <w:r w:rsidR="000D0ADA">
        <w:rPr>
          <w:b w:val="0"/>
          <w:sz w:val="24"/>
          <w:szCs w:val="24"/>
        </w:rPr>
        <w:t>ая</w:t>
      </w:r>
      <w:r w:rsidR="000D0ADA" w:rsidRPr="00D56A28">
        <w:rPr>
          <w:b w:val="0"/>
          <w:sz w:val="24"/>
          <w:szCs w:val="24"/>
        </w:rPr>
        <w:t xml:space="preserve"> коллективн</w:t>
      </w:r>
      <w:r w:rsidR="000D0ADA">
        <w:rPr>
          <w:b w:val="0"/>
          <w:sz w:val="24"/>
          <w:szCs w:val="24"/>
        </w:rPr>
        <w:t>ая</w:t>
      </w:r>
      <w:r w:rsidR="000D0ADA" w:rsidRPr="00D56A28">
        <w:rPr>
          <w:b w:val="0"/>
          <w:sz w:val="24"/>
          <w:szCs w:val="24"/>
        </w:rPr>
        <w:t xml:space="preserve"> книжк</w:t>
      </w:r>
      <w:r w:rsidR="000D0ADA">
        <w:rPr>
          <w:b w:val="0"/>
          <w:sz w:val="24"/>
          <w:szCs w:val="24"/>
        </w:rPr>
        <w:t>а</w:t>
      </w:r>
      <w:r w:rsidRPr="00D56A28">
        <w:rPr>
          <w:b w:val="0"/>
          <w:sz w:val="24"/>
          <w:szCs w:val="24"/>
        </w:rPr>
        <w:t xml:space="preserve">. </w:t>
      </w:r>
      <w:r w:rsidR="000D0ADA">
        <w:rPr>
          <w:b w:val="0"/>
          <w:sz w:val="24"/>
          <w:szCs w:val="24"/>
        </w:rPr>
        <w:t>А</w:t>
      </w:r>
      <w:r w:rsidRPr="00D56A28">
        <w:rPr>
          <w:b w:val="0"/>
          <w:sz w:val="24"/>
          <w:szCs w:val="24"/>
        </w:rPr>
        <w:t xml:space="preserve">вторы </w:t>
      </w:r>
      <w:r w:rsidR="000D0ADA">
        <w:rPr>
          <w:b w:val="0"/>
          <w:sz w:val="24"/>
          <w:szCs w:val="24"/>
        </w:rPr>
        <w:t xml:space="preserve">этого нашумевшего сборника </w:t>
      </w:r>
      <w:r w:rsidRPr="00D56A28">
        <w:rPr>
          <w:b w:val="0"/>
          <w:sz w:val="24"/>
          <w:szCs w:val="24"/>
        </w:rPr>
        <w:t>–</w:t>
      </w:r>
      <w:r w:rsidR="000D0ADA">
        <w:rPr>
          <w:b w:val="0"/>
          <w:sz w:val="24"/>
          <w:szCs w:val="24"/>
        </w:rPr>
        <w:t xml:space="preserve"> </w:t>
      </w:r>
      <w:r w:rsidR="008406D2">
        <w:rPr>
          <w:b w:val="0"/>
          <w:sz w:val="24"/>
          <w:szCs w:val="24"/>
        </w:rPr>
        <w:t>у</w:t>
      </w:r>
      <w:r w:rsidRPr="00D56A28">
        <w:rPr>
          <w:b w:val="0"/>
          <w:sz w:val="24"/>
          <w:szCs w:val="24"/>
        </w:rPr>
        <w:t xml:space="preserve">ченики </w:t>
      </w:r>
      <w:r>
        <w:rPr>
          <w:b w:val="0"/>
          <w:sz w:val="24"/>
          <w:szCs w:val="24"/>
        </w:rPr>
        <w:t xml:space="preserve">иркутской </w:t>
      </w:r>
      <w:r w:rsidRPr="00D56A28">
        <w:rPr>
          <w:b w:val="0"/>
          <w:sz w:val="24"/>
          <w:szCs w:val="24"/>
        </w:rPr>
        <w:t>школы № 6</w:t>
      </w:r>
      <w:r w:rsidR="008406D2">
        <w:rPr>
          <w:b w:val="0"/>
          <w:sz w:val="24"/>
          <w:szCs w:val="24"/>
        </w:rPr>
        <w:t xml:space="preserve"> –</w:t>
      </w:r>
      <w:r w:rsidRPr="00D56A28">
        <w:rPr>
          <w:b w:val="0"/>
          <w:sz w:val="24"/>
          <w:szCs w:val="24"/>
        </w:rPr>
        <w:t xml:space="preserve"> члены литературного кружка, руководимого молодым </w:t>
      </w:r>
      <w:r w:rsidR="00375814">
        <w:rPr>
          <w:b w:val="0"/>
          <w:sz w:val="24"/>
          <w:szCs w:val="24"/>
        </w:rPr>
        <w:t xml:space="preserve">иркутским </w:t>
      </w:r>
      <w:r w:rsidRPr="00D56A28">
        <w:rPr>
          <w:b w:val="0"/>
          <w:sz w:val="24"/>
          <w:szCs w:val="24"/>
        </w:rPr>
        <w:t>поэтом Иваном Молчановым.</w:t>
      </w:r>
    </w:p>
    <w:p w:rsidR="0067335B" w:rsidRPr="00D56A28" w:rsidRDefault="0067335B" w:rsidP="0067335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56A28">
        <w:rPr>
          <w:b w:val="0"/>
          <w:sz w:val="24"/>
          <w:szCs w:val="24"/>
        </w:rPr>
        <w:t xml:space="preserve">Книга эта </w:t>
      </w:r>
      <w:r w:rsidR="00C03770">
        <w:rPr>
          <w:b w:val="0"/>
          <w:sz w:val="24"/>
          <w:szCs w:val="24"/>
        </w:rPr>
        <w:t>удивительная</w:t>
      </w:r>
      <w:r w:rsidRPr="00D56A28">
        <w:rPr>
          <w:b w:val="0"/>
          <w:sz w:val="24"/>
          <w:szCs w:val="24"/>
        </w:rPr>
        <w:t>...</w:t>
      </w:r>
      <w:r w:rsidR="008406D2">
        <w:rPr>
          <w:b w:val="0"/>
          <w:sz w:val="24"/>
          <w:szCs w:val="24"/>
        </w:rPr>
        <w:t xml:space="preserve"> В</w:t>
      </w:r>
      <w:r w:rsidRPr="00D56A28">
        <w:rPr>
          <w:b w:val="0"/>
          <w:sz w:val="24"/>
          <w:szCs w:val="24"/>
        </w:rPr>
        <w:t xml:space="preserve">о-первых, </w:t>
      </w:r>
      <w:r w:rsidR="008406D2">
        <w:rPr>
          <w:b w:val="0"/>
          <w:sz w:val="24"/>
          <w:szCs w:val="24"/>
        </w:rPr>
        <w:t>потому</w:t>
      </w:r>
      <w:r w:rsidR="00120CEB">
        <w:rPr>
          <w:b w:val="0"/>
          <w:sz w:val="24"/>
          <w:szCs w:val="24"/>
        </w:rPr>
        <w:t>, что работал над ней</w:t>
      </w:r>
      <w:r w:rsidRPr="00D56A28">
        <w:rPr>
          <w:b w:val="0"/>
          <w:sz w:val="24"/>
          <w:szCs w:val="24"/>
        </w:rPr>
        <w:t xml:space="preserve"> не один </w:t>
      </w:r>
      <w:r w:rsidR="00120CEB">
        <w:rPr>
          <w:b w:val="0"/>
          <w:sz w:val="24"/>
          <w:szCs w:val="24"/>
        </w:rPr>
        <w:t>взрослый писатель</w:t>
      </w:r>
      <w:r w:rsidRPr="00D56A28">
        <w:rPr>
          <w:b w:val="0"/>
          <w:sz w:val="24"/>
          <w:szCs w:val="24"/>
        </w:rPr>
        <w:t>, а тридцать</w:t>
      </w:r>
      <w:r w:rsidR="00120CEB">
        <w:rPr>
          <w:b w:val="0"/>
          <w:sz w:val="24"/>
          <w:szCs w:val="24"/>
        </w:rPr>
        <w:t xml:space="preserve"> два юных автора</w:t>
      </w:r>
      <w:r w:rsidRPr="00D56A28">
        <w:rPr>
          <w:b w:val="0"/>
          <w:sz w:val="24"/>
          <w:szCs w:val="24"/>
        </w:rPr>
        <w:t xml:space="preserve">. </w:t>
      </w:r>
      <w:r w:rsidR="00BA76A6">
        <w:rPr>
          <w:b w:val="0"/>
          <w:sz w:val="24"/>
          <w:szCs w:val="24"/>
        </w:rPr>
        <w:t xml:space="preserve">План </w:t>
      </w:r>
      <w:r w:rsidRPr="00D56A28">
        <w:rPr>
          <w:b w:val="0"/>
          <w:sz w:val="24"/>
          <w:szCs w:val="24"/>
        </w:rPr>
        <w:t>книжки был разбит на</w:t>
      </w:r>
      <w:r w:rsidR="008406D2">
        <w:rPr>
          <w:b w:val="0"/>
          <w:sz w:val="24"/>
          <w:szCs w:val="24"/>
        </w:rPr>
        <w:t xml:space="preserve"> </w:t>
      </w:r>
      <w:r w:rsidR="00BA76A6">
        <w:rPr>
          <w:b w:val="0"/>
          <w:sz w:val="24"/>
          <w:szCs w:val="24"/>
        </w:rPr>
        <w:t>части</w:t>
      </w:r>
      <w:r w:rsidRPr="00D56A28">
        <w:rPr>
          <w:b w:val="0"/>
          <w:sz w:val="24"/>
          <w:szCs w:val="24"/>
        </w:rPr>
        <w:t xml:space="preserve"> по количеству ребят. </w:t>
      </w:r>
      <w:r w:rsidR="008406D2">
        <w:rPr>
          <w:b w:val="0"/>
          <w:sz w:val="24"/>
          <w:szCs w:val="24"/>
        </w:rPr>
        <w:t>О</w:t>
      </w:r>
      <w:r w:rsidRPr="00D56A28">
        <w:rPr>
          <w:b w:val="0"/>
          <w:sz w:val="24"/>
          <w:szCs w:val="24"/>
        </w:rPr>
        <w:t>дин читал, а остальные слушали, обсуждали, проверяли. Если кто</w:t>
      </w:r>
      <w:r w:rsidR="00C03770">
        <w:rPr>
          <w:b w:val="0"/>
          <w:sz w:val="24"/>
          <w:szCs w:val="24"/>
        </w:rPr>
        <w:t>-то</w:t>
      </w:r>
      <w:r w:rsidRPr="00D56A28">
        <w:rPr>
          <w:b w:val="0"/>
          <w:sz w:val="24"/>
          <w:szCs w:val="24"/>
        </w:rPr>
        <w:t xml:space="preserve"> написал</w:t>
      </w:r>
      <w:r w:rsidR="00C03770" w:rsidRPr="00C03770">
        <w:rPr>
          <w:b w:val="0"/>
          <w:sz w:val="24"/>
          <w:szCs w:val="24"/>
        </w:rPr>
        <w:t xml:space="preserve"> </w:t>
      </w:r>
      <w:r w:rsidR="00C03770" w:rsidRPr="00D56A28">
        <w:rPr>
          <w:b w:val="0"/>
          <w:sz w:val="24"/>
          <w:szCs w:val="24"/>
        </w:rPr>
        <w:t>плохо</w:t>
      </w:r>
      <w:r w:rsidRPr="00D56A28">
        <w:rPr>
          <w:b w:val="0"/>
          <w:sz w:val="24"/>
          <w:szCs w:val="24"/>
        </w:rPr>
        <w:t>,</w:t>
      </w:r>
      <w:r w:rsidR="008406D2">
        <w:rPr>
          <w:b w:val="0"/>
          <w:sz w:val="24"/>
          <w:szCs w:val="24"/>
        </w:rPr>
        <w:t xml:space="preserve"> ему</w:t>
      </w:r>
      <w:r w:rsidRPr="00D56A28">
        <w:rPr>
          <w:b w:val="0"/>
          <w:sz w:val="24"/>
          <w:szCs w:val="24"/>
        </w:rPr>
        <w:t xml:space="preserve"> помогали, </w:t>
      </w:r>
      <w:r w:rsidR="00C03770">
        <w:rPr>
          <w:b w:val="0"/>
          <w:sz w:val="24"/>
          <w:szCs w:val="24"/>
        </w:rPr>
        <w:t>советовали</w:t>
      </w:r>
      <w:r w:rsidRPr="00D56A28">
        <w:rPr>
          <w:b w:val="0"/>
          <w:sz w:val="24"/>
          <w:szCs w:val="24"/>
        </w:rPr>
        <w:t>, как сделать лучше. Вторая особенность книжки в том, что вс</w:t>
      </w:r>
      <w:r w:rsidR="00BC13F5">
        <w:rPr>
          <w:b w:val="0"/>
          <w:sz w:val="24"/>
          <w:szCs w:val="24"/>
        </w:rPr>
        <w:t>ё</w:t>
      </w:r>
      <w:r w:rsidRPr="00D56A28">
        <w:rPr>
          <w:b w:val="0"/>
          <w:sz w:val="24"/>
          <w:szCs w:val="24"/>
        </w:rPr>
        <w:t xml:space="preserve"> в ней правда</w:t>
      </w:r>
      <w:r w:rsidR="008406D2">
        <w:rPr>
          <w:b w:val="0"/>
          <w:sz w:val="24"/>
          <w:szCs w:val="24"/>
        </w:rPr>
        <w:t xml:space="preserve">. Юные авторы </w:t>
      </w:r>
      <w:r w:rsidRPr="00D56A28">
        <w:rPr>
          <w:b w:val="0"/>
          <w:sz w:val="24"/>
          <w:szCs w:val="24"/>
        </w:rPr>
        <w:t>ничего не выдумывали</w:t>
      </w:r>
      <w:r w:rsidR="008406D2">
        <w:rPr>
          <w:b w:val="0"/>
          <w:sz w:val="24"/>
          <w:szCs w:val="24"/>
        </w:rPr>
        <w:t>, а</w:t>
      </w:r>
      <w:r w:rsidRPr="00D56A28">
        <w:rPr>
          <w:b w:val="0"/>
          <w:sz w:val="24"/>
          <w:szCs w:val="24"/>
        </w:rPr>
        <w:t xml:space="preserve"> как </w:t>
      </w:r>
      <w:r w:rsidR="008406D2">
        <w:rPr>
          <w:b w:val="0"/>
          <w:sz w:val="24"/>
          <w:szCs w:val="24"/>
        </w:rPr>
        <w:t>могли,</w:t>
      </w:r>
      <w:r w:rsidRPr="00D56A28">
        <w:rPr>
          <w:b w:val="0"/>
          <w:sz w:val="24"/>
          <w:szCs w:val="24"/>
        </w:rPr>
        <w:t xml:space="preserve"> безыскусно, искренне и весело </w:t>
      </w:r>
      <w:r w:rsidR="008406D2">
        <w:rPr>
          <w:b w:val="0"/>
          <w:sz w:val="24"/>
          <w:szCs w:val="24"/>
        </w:rPr>
        <w:t>рассказывали</w:t>
      </w:r>
      <w:r w:rsidRPr="00D56A28">
        <w:rPr>
          <w:b w:val="0"/>
          <w:sz w:val="24"/>
          <w:szCs w:val="24"/>
        </w:rPr>
        <w:t xml:space="preserve"> о сво</w:t>
      </w:r>
      <w:r w:rsidRPr="00D56A28">
        <w:rPr>
          <w:b w:val="0"/>
          <w:sz w:val="24"/>
          <w:szCs w:val="24"/>
        </w:rPr>
        <w:softHyphen/>
        <w:t>ей жизни, уч</w:t>
      </w:r>
      <w:r w:rsidR="008406D2">
        <w:rPr>
          <w:b w:val="0"/>
          <w:sz w:val="24"/>
          <w:szCs w:val="24"/>
        </w:rPr>
        <w:t>е</w:t>
      </w:r>
      <w:r w:rsidRPr="00D56A28">
        <w:rPr>
          <w:b w:val="0"/>
          <w:sz w:val="24"/>
          <w:szCs w:val="24"/>
        </w:rPr>
        <w:t>бе, пионерских делах и дружбе.</w:t>
      </w:r>
    </w:p>
    <w:p w:rsidR="0067335B" w:rsidRPr="00D56A28" w:rsidRDefault="0067335B" w:rsidP="0067335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56A28">
        <w:rPr>
          <w:b w:val="0"/>
          <w:sz w:val="24"/>
          <w:szCs w:val="24"/>
        </w:rPr>
        <w:t xml:space="preserve">В память о </w:t>
      </w:r>
      <w:r w:rsidR="008406D2">
        <w:rPr>
          <w:b w:val="0"/>
          <w:sz w:val="24"/>
          <w:szCs w:val="24"/>
        </w:rPr>
        <w:t>«</w:t>
      </w:r>
      <w:r w:rsidRPr="00D56A28">
        <w:rPr>
          <w:b w:val="0"/>
          <w:sz w:val="24"/>
          <w:szCs w:val="24"/>
        </w:rPr>
        <w:t>Базе курносых</w:t>
      </w:r>
      <w:r w:rsidR="008406D2">
        <w:rPr>
          <w:b w:val="0"/>
          <w:sz w:val="24"/>
          <w:szCs w:val="24"/>
        </w:rPr>
        <w:t>»</w:t>
      </w:r>
      <w:r w:rsidRPr="00D56A28">
        <w:rPr>
          <w:b w:val="0"/>
          <w:sz w:val="24"/>
          <w:szCs w:val="24"/>
        </w:rPr>
        <w:t xml:space="preserve"> на здании Иркутского профессионального училища-интерната для инвалидов по ул. Володарского, 1 (уг</w:t>
      </w:r>
      <w:r w:rsidR="00BC13F5">
        <w:rPr>
          <w:b w:val="0"/>
          <w:sz w:val="24"/>
          <w:szCs w:val="24"/>
        </w:rPr>
        <w:t>ол</w:t>
      </w:r>
      <w:r w:rsidRPr="00D56A28">
        <w:rPr>
          <w:b w:val="0"/>
          <w:sz w:val="24"/>
          <w:szCs w:val="24"/>
        </w:rPr>
        <w:t xml:space="preserve"> ул. </w:t>
      </w:r>
      <w:r w:rsidR="008406D2">
        <w:rPr>
          <w:b w:val="0"/>
          <w:sz w:val="24"/>
          <w:szCs w:val="24"/>
        </w:rPr>
        <w:t xml:space="preserve">Карла </w:t>
      </w:r>
      <w:r w:rsidRPr="00D56A28">
        <w:rPr>
          <w:b w:val="0"/>
          <w:sz w:val="24"/>
          <w:szCs w:val="24"/>
        </w:rPr>
        <w:t>Маркса)</w:t>
      </w:r>
      <w:r w:rsidR="008406D2">
        <w:rPr>
          <w:b w:val="0"/>
          <w:sz w:val="24"/>
          <w:szCs w:val="24"/>
        </w:rPr>
        <w:t>,</w:t>
      </w:r>
      <w:r w:rsidRPr="00D56A28">
        <w:rPr>
          <w:b w:val="0"/>
          <w:sz w:val="24"/>
          <w:szCs w:val="24"/>
        </w:rPr>
        <w:t xml:space="preserve"> установлена мемориальная доска с текстом: «Здесь в 1933 году под руководством поэта И.</w:t>
      </w:r>
      <w:r w:rsidR="008406D2">
        <w:rPr>
          <w:b w:val="0"/>
          <w:sz w:val="24"/>
          <w:szCs w:val="24"/>
        </w:rPr>
        <w:t xml:space="preserve"> </w:t>
      </w:r>
      <w:r w:rsidRPr="00D56A28">
        <w:rPr>
          <w:b w:val="0"/>
          <w:sz w:val="24"/>
          <w:szCs w:val="24"/>
        </w:rPr>
        <w:t>И.</w:t>
      </w:r>
      <w:r w:rsidR="008406D2">
        <w:rPr>
          <w:b w:val="0"/>
          <w:sz w:val="24"/>
          <w:szCs w:val="24"/>
        </w:rPr>
        <w:t xml:space="preserve"> </w:t>
      </w:r>
      <w:r w:rsidRPr="00D56A28">
        <w:rPr>
          <w:b w:val="0"/>
          <w:sz w:val="24"/>
          <w:szCs w:val="24"/>
        </w:rPr>
        <w:t>Молчанова-Сибирского был создан первый в нашей стране пионерский творческий коллектив «База курносых», написавший книги «Пионеры о себе» и «В гостях у Горького». Кружок работал с 1934 по 1936 г</w:t>
      </w:r>
      <w:r w:rsidR="00EA33D3">
        <w:rPr>
          <w:b w:val="0"/>
          <w:sz w:val="24"/>
          <w:szCs w:val="24"/>
        </w:rPr>
        <w:t>од.</w:t>
      </w:r>
    </w:p>
    <w:p w:rsidR="0067335B" w:rsidRPr="00353590" w:rsidRDefault="0067335B" w:rsidP="0067335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33A89">
        <w:rPr>
          <w:rFonts w:eastAsia="Calibri"/>
          <w:sz w:val="24"/>
          <w:szCs w:val="24"/>
        </w:rPr>
        <w:t>Чтец (1):</w:t>
      </w:r>
      <w:r w:rsidRPr="00D56A28">
        <w:rPr>
          <w:rFonts w:eastAsia="Calibri"/>
          <w:b w:val="0"/>
          <w:sz w:val="24"/>
          <w:szCs w:val="24"/>
        </w:rPr>
        <w:t xml:space="preserve"> </w:t>
      </w:r>
      <w:r w:rsidRPr="00D56A28">
        <w:rPr>
          <w:b w:val="0"/>
          <w:sz w:val="24"/>
          <w:szCs w:val="24"/>
        </w:rPr>
        <w:t>Среди авторов была и 14</w:t>
      </w:r>
      <w:r w:rsidR="00C03770">
        <w:rPr>
          <w:b w:val="0"/>
          <w:sz w:val="24"/>
          <w:szCs w:val="24"/>
        </w:rPr>
        <w:t>-</w:t>
      </w:r>
      <w:r w:rsidRPr="00D56A28">
        <w:rPr>
          <w:b w:val="0"/>
          <w:sz w:val="24"/>
          <w:szCs w:val="24"/>
        </w:rPr>
        <w:t xml:space="preserve">летняя пионерка Алла </w:t>
      </w:r>
      <w:proofErr w:type="spellStart"/>
      <w:r w:rsidRPr="00D56A28">
        <w:rPr>
          <w:b w:val="0"/>
          <w:sz w:val="24"/>
          <w:szCs w:val="24"/>
        </w:rPr>
        <w:t>Каншина</w:t>
      </w:r>
      <w:proofErr w:type="spellEnd"/>
      <w:r w:rsidRPr="00D56A28">
        <w:rPr>
          <w:b w:val="0"/>
          <w:sz w:val="24"/>
          <w:szCs w:val="24"/>
        </w:rPr>
        <w:t>, которая позже вспоминала: «Сам факт издания книжки, первые одобрительные отклики на не</w:t>
      </w:r>
      <w:r w:rsidR="008406D2">
        <w:rPr>
          <w:b w:val="0"/>
          <w:sz w:val="24"/>
          <w:szCs w:val="24"/>
        </w:rPr>
        <w:t>е</w:t>
      </w:r>
      <w:r w:rsidRPr="00D56A28">
        <w:rPr>
          <w:b w:val="0"/>
          <w:sz w:val="24"/>
          <w:szCs w:val="24"/>
        </w:rPr>
        <w:t xml:space="preserve"> воодушевили кружковцев. Расхрабрившись, мы отправили сво</w:t>
      </w:r>
      <w:r w:rsidR="008406D2">
        <w:rPr>
          <w:b w:val="0"/>
          <w:sz w:val="24"/>
          <w:szCs w:val="24"/>
        </w:rPr>
        <w:t>е</w:t>
      </w:r>
      <w:r w:rsidRPr="00D56A28">
        <w:rPr>
          <w:b w:val="0"/>
          <w:sz w:val="24"/>
          <w:szCs w:val="24"/>
        </w:rPr>
        <w:t xml:space="preserve"> «детище», как бы на рецензию, главному писателю страны – А. М. Горькому. А на неожиданный для нас гонорар и премию обкома комсомола (книга вышла тиражом 10 тыс. экземпляров) было решено осуществить извечную мечту всех иркутян – поехать в Москву. На</w:t>
      </w:r>
      <w:r w:rsidR="00C03770">
        <w:rPr>
          <w:b w:val="0"/>
          <w:sz w:val="24"/>
          <w:szCs w:val="24"/>
        </w:rPr>
        <w:t xml:space="preserve"> </w:t>
      </w:r>
      <w:r w:rsidRPr="00D56A28">
        <w:rPr>
          <w:b w:val="0"/>
          <w:sz w:val="24"/>
          <w:szCs w:val="24"/>
        </w:rPr>
        <w:t>полпути в столицу на небольшой железнодорожной станции Ишим мы купили центральные газеты и к своему удивлению прочли большую статью, в которой Горький п</w:t>
      </w:r>
      <w:r w:rsidR="00DF5048">
        <w:rPr>
          <w:b w:val="0"/>
          <w:sz w:val="24"/>
          <w:szCs w:val="24"/>
        </w:rPr>
        <w:t xml:space="preserve">охвалил нашу книжку. </w:t>
      </w:r>
      <w:r w:rsidR="00DF5048" w:rsidRPr="00353590">
        <w:rPr>
          <w:b w:val="0"/>
          <w:sz w:val="24"/>
          <w:szCs w:val="24"/>
        </w:rPr>
        <w:t xml:space="preserve">Получилось </w:t>
      </w:r>
      <w:r w:rsidRPr="00353590">
        <w:rPr>
          <w:b w:val="0"/>
          <w:sz w:val="24"/>
          <w:szCs w:val="24"/>
        </w:rPr>
        <w:t>как в сказке…</w:t>
      </w:r>
      <w:r w:rsidR="00C03770" w:rsidRPr="00353590">
        <w:rPr>
          <w:b w:val="0"/>
          <w:sz w:val="24"/>
          <w:szCs w:val="24"/>
        </w:rPr>
        <w:t>»</w:t>
      </w:r>
    </w:p>
    <w:p w:rsidR="0067335B" w:rsidRPr="00353590" w:rsidRDefault="0067335B" w:rsidP="0067335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53590">
        <w:rPr>
          <w:rFonts w:eastAsia="Calibri"/>
          <w:sz w:val="24"/>
          <w:szCs w:val="24"/>
        </w:rPr>
        <w:t>Рассказчик:</w:t>
      </w:r>
      <w:r w:rsidRPr="00353590">
        <w:rPr>
          <w:rFonts w:eastAsia="Calibri"/>
          <w:b w:val="0"/>
          <w:sz w:val="24"/>
          <w:szCs w:val="24"/>
        </w:rPr>
        <w:t xml:space="preserve"> </w:t>
      </w:r>
      <w:r w:rsidR="00614F10" w:rsidRPr="00353590">
        <w:rPr>
          <w:rFonts w:eastAsia="Calibri"/>
          <w:b w:val="0"/>
          <w:sz w:val="24"/>
          <w:szCs w:val="24"/>
        </w:rPr>
        <w:t>И</w:t>
      </w:r>
      <w:r w:rsidRPr="00353590">
        <w:rPr>
          <w:rFonts w:eastAsia="Calibri"/>
          <w:b w:val="0"/>
          <w:sz w:val="24"/>
          <w:szCs w:val="24"/>
        </w:rPr>
        <w:t xml:space="preserve"> сказка продолжал</w:t>
      </w:r>
      <w:r w:rsidR="00C03770" w:rsidRPr="00353590">
        <w:rPr>
          <w:rFonts w:eastAsia="Calibri"/>
          <w:b w:val="0"/>
          <w:sz w:val="24"/>
          <w:szCs w:val="24"/>
        </w:rPr>
        <w:t>ась..</w:t>
      </w:r>
      <w:r w:rsidRPr="00353590">
        <w:rPr>
          <w:rFonts w:eastAsia="Calibri"/>
          <w:b w:val="0"/>
          <w:sz w:val="24"/>
          <w:szCs w:val="24"/>
        </w:rPr>
        <w:t xml:space="preserve">. </w:t>
      </w:r>
      <w:r w:rsidR="00C03770" w:rsidRPr="00353590">
        <w:rPr>
          <w:rFonts w:eastAsia="Calibri"/>
          <w:b w:val="0"/>
          <w:sz w:val="24"/>
          <w:szCs w:val="24"/>
        </w:rPr>
        <w:t>П</w:t>
      </w:r>
      <w:r w:rsidR="00C03770" w:rsidRPr="00353590">
        <w:rPr>
          <w:b w:val="0"/>
          <w:sz w:val="24"/>
          <w:szCs w:val="24"/>
        </w:rPr>
        <w:t xml:space="preserve">осле многодневного пути </w:t>
      </w:r>
      <w:r w:rsidR="00614F10" w:rsidRPr="00353590">
        <w:rPr>
          <w:b w:val="0"/>
          <w:sz w:val="24"/>
          <w:szCs w:val="24"/>
        </w:rPr>
        <w:t>ребят</w:t>
      </w:r>
      <w:r w:rsidRPr="00353590">
        <w:rPr>
          <w:b w:val="0"/>
          <w:sz w:val="24"/>
          <w:szCs w:val="24"/>
        </w:rPr>
        <w:t xml:space="preserve"> разместили </w:t>
      </w:r>
      <w:r w:rsidR="00614F10" w:rsidRPr="00353590">
        <w:rPr>
          <w:b w:val="0"/>
          <w:sz w:val="24"/>
          <w:szCs w:val="24"/>
        </w:rPr>
        <w:t>на</w:t>
      </w:r>
      <w:r w:rsidRPr="00353590">
        <w:rPr>
          <w:b w:val="0"/>
          <w:sz w:val="24"/>
          <w:szCs w:val="24"/>
        </w:rPr>
        <w:t xml:space="preserve"> детской туристической баз</w:t>
      </w:r>
      <w:r w:rsidR="00614F10" w:rsidRPr="00353590">
        <w:rPr>
          <w:b w:val="0"/>
          <w:sz w:val="24"/>
          <w:szCs w:val="24"/>
        </w:rPr>
        <w:t>е</w:t>
      </w:r>
      <w:r w:rsidRPr="00353590">
        <w:rPr>
          <w:b w:val="0"/>
          <w:sz w:val="24"/>
          <w:szCs w:val="24"/>
        </w:rPr>
        <w:t xml:space="preserve"> на окраине Москвы.</w:t>
      </w:r>
      <w:r w:rsidR="00BB2C7E" w:rsidRPr="00353590">
        <w:rPr>
          <w:b w:val="0"/>
          <w:sz w:val="24"/>
          <w:szCs w:val="24"/>
        </w:rPr>
        <w:t xml:space="preserve"> </w:t>
      </w:r>
      <w:r w:rsidRPr="00353590">
        <w:rPr>
          <w:b w:val="0"/>
          <w:sz w:val="24"/>
          <w:szCs w:val="24"/>
        </w:rPr>
        <w:t>Однажды вечером на столе дежурной зазвонил телефон</w:t>
      </w:r>
      <w:r w:rsidR="00614F10" w:rsidRPr="00353590">
        <w:rPr>
          <w:b w:val="0"/>
          <w:sz w:val="24"/>
          <w:szCs w:val="24"/>
        </w:rPr>
        <w:t>:</w:t>
      </w:r>
    </w:p>
    <w:p w:rsidR="00BB2C7E" w:rsidRPr="001C7309" w:rsidRDefault="00BB2C7E" w:rsidP="0067335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C7309">
        <w:rPr>
          <w:b w:val="0"/>
          <w:sz w:val="24"/>
          <w:szCs w:val="24"/>
        </w:rPr>
        <w:t>–</w:t>
      </w:r>
      <w:r w:rsidR="0067335B" w:rsidRPr="001C7309">
        <w:rPr>
          <w:b w:val="0"/>
          <w:sz w:val="24"/>
          <w:szCs w:val="24"/>
        </w:rPr>
        <w:t xml:space="preserve"> Кого, кого? </w:t>
      </w:r>
      <w:r w:rsidRPr="001C7309">
        <w:rPr>
          <w:b w:val="0"/>
          <w:sz w:val="24"/>
          <w:szCs w:val="24"/>
        </w:rPr>
        <w:t>–</w:t>
      </w:r>
      <w:r w:rsidR="0067335B" w:rsidRPr="001C7309">
        <w:rPr>
          <w:b w:val="0"/>
          <w:sz w:val="24"/>
          <w:szCs w:val="24"/>
        </w:rPr>
        <w:t xml:space="preserve"> переспросила дежурная и сказала что-то девочке, которая вертелась возле нее.</w:t>
      </w:r>
      <w:r w:rsidRPr="001C7309">
        <w:rPr>
          <w:b w:val="0"/>
          <w:sz w:val="24"/>
          <w:szCs w:val="24"/>
        </w:rPr>
        <w:t xml:space="preserve"> </w:t>
      </w:r>
      <w:r w:rsidR="0067335B" w:rsidRPr="001C7309">
        <w:rPr>
          <w:b w:val="0"/>
          <w:sz w:val="24"/>
          <w:szCs w:val="24"/>
        </w:rPr>
        <w:t>Та бросилась по коридору</w:t>
      </w:r>
      <w:r w:rsidR="001C7309" w:rsidRPr="001C7309">
        <w:rPr>
          <w:b w:val="0"/>
          <w:sz w:val="24"/>
          <w:szCs w:val="24"/>
        </w:rPr>
        <w:t>.</w:t>
      </w:r>
      <w:r w:rsidRPr="001C7309">
        <w:rPr>
          <w:b w:val="0"/>
          <w:sz w:val="24"/>
          <w:szCs w:val="24"/>
        </w:rPr>
        <w:t xml:space="preserve"> </w:t>
      </w:r>
    </w:p>
    <w:p w:rsidR="00BB2C7E" w:rsidRPr="001C7309" w:rsidRDefault="00BB2C7E" w:rsidP="0067335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C7309">
        <w:rPr>
          <w:b w:val="0"/>
          <w:sz w:val="24"/>
          <w:szCs w:val="24"/>
        </w:rPr>
        <w:t xml:space="preserve">– </w:t>
      </w:r>
      <w:r w:rsidR="0067335B" w:rsidRPr="001C7309">
        <w:rPr>
          <w:b w:val="0"/>
          <w:sz w:val="24"/>
          <w:szCs w:val="24"/>
        </w:rPr>
        <w:t>Базу Курносых какую-то к телефону! Есть такая девочка?</w:t>
      </w:r>
    </w:p>
    <w:p w:rsidR="0067335B" w:rsidRPr="001C7309" w:rsidRDefault="00BB2C7E" w:rsidP="0067335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C7309">
        <w:rPr>
          <w:b w:val="0"/>
          <w:sz w:val="24"/>
          <w:szCs w:val="24"/>
        </w:rPr>
        <w:t xml:space="preserve">– </w:t>
      </w:r>
      <w:r w:rsidR="0067335B" w:rsidRPr="001C7309">
        <w:rPr>
          <w:b w:val="0"/>
          <w:sz w:val="24"/>
          <w:szCs w:val="24"/>
        </w:rPr>
        <w:t xml:space="preserve">Которая из вас тут База Курносых? </w:t>
      </w:r>
      <w:r w:rsidRPr="001C7309">
        <w:rPr>
          <w:b w:val="0"/>
          <w:sz w:val="24"/>
          <w:szCs w:val="24"/>
        </w:rPr>
        <w:t>–</w:t>
      </w:r>
      <w:r w:rsidR="0067335B" w:rsidRPr="001C7309">
        <w:rPr>
          <w:b w:val="0"/>
          <w:sz w:val="24"/>
          <w:szCs w:val="24"/>
        </w:rPr>
        <w:t xml:space="preserve"> довольно строго спросила дежурная группу ребят, подошедших к телефону.</w:t>
      </w:r>
    </w:p>
    <w:p w:rsidR="001712BE" w:rsidRPr="006D283B" w:rsidRDefault="00BB2C7E" w:rsidP="001C7309">
      <w:pPr>
        <w:pStyle w:val="1"/>
        <w:spacing w:before="0" w:beforeAutospacing="0" w:after="0" w:afterAutospacing="0"/>
        <w:ind w:firstLine="709"/>
        <w:jc w:val="both"/>
      </w:pPr>
      <w:r w:rsidRPr="001C7309">
        <w:rPr>
          <w:b w:val="0"/>
          <w:sz w:val="24"/>
          <w:szCs w:val="24"/>
        </w:rPr>
        <w:t>–</w:t>
      </w:r>
      <w:r w:rsidR="0067335B" w:rsidRPr="001C7309">
        <w:rPr>
          <w:b w:val="0"/>
          <w:sz w:val="24"/>
          <w:szCs w:val="24"/>
        </w:rPr>
        <w:t xml:space="preserve"> Это мы самые и есть! Мы все! </w:t>
      </w:r>
      <w:r w:rsidRPr="001C7309">
        <w:rPr>
          <w:b w:val="0"/>
          <w:sz w:val="24"/>
          <w:szCs w:val="24"/>
        </w:rPr>
        <w:t>–</w:t>
      </w:r>
      <w:r w:rsidR="0067335B" w:rsidRPr="001C7309">
        <w:rPr>
          <w:b w:val="0"/>
          <w:sz w:val="24"/>
          <w:szCs w:val="24"/>
        </w:rPr>
        <w:t xml:space="preserve"> сбивчиво объясняли они ей. – А кто звонит-то?</w:t>
      </w:r>
    </w:p>
    <w:p w:rsidR="0067335B" w:rsidRPr="00D56A28" w:rsidRDefault="00BB2C7E" w:rsidP="001C7309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 позвонил сам Максим</w:t>
      </w:r>
      <w:r w:rsidR="0067335B" w:rsidRPr="00D56A28">
        <w:rPr>
          <w:b w:val="0"/>
          <w:sz w:val="24"/>
          <w:szCs w:val="24"/>
        </w:rPr>
        <w:t xml:space="preserve"> Горький.</w:t>
      </w:r>
      <w:r>
        <w:rPr>
          <w:b w:val="0"/>
          <w:sz w:val="24"/>
          <w:szCs w:val="24"/>
        </w:rPr>
        <w:t xml:space="preserve"> Писатель, </w:t>
      </w:r>
      <w:r w:rsidR="0067335B" w:rsidRPr="00D56A28">
        <w:rPr>
          <w:b w:val="0"/>
          <w:sz w:val="24"/>
          <w:szCs w:val="24"/>
        </w:rPr>
        <w:t>каким-то образом узнав, что авторы книги «База курносых» приехали в Москву на экскурсию, разыскал их и пригласил назавтра к десяти часам утра в Колонный зал, где заседал Первый Всесоюзный съезд писателей</w:t>
      </w:r>
      <w:r w:rsidR="00614F10">
        <w:rPr>
          <w:b w:val="0"/>
          <w:sz w:val="24"/>
          <w:szCs w:val="24"/>
        </w:rPr>
        <w:t xml:space="preserve"> СССР</w:t>
      </w:r>
      <w:r w:rsidR="0067335B" w:rsidRPr="00D56A2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67335B" w:rsidRPr="00D56A28">
        <w:rPr>
          <w:b w:val="0"/>
          <w:sz w:val="24"/>
          <w:szCs w:val="24"/>
        </w:rPr>
        <w:t>Поздно вечером все уселись за длинный стол в пусто</w:t>
      </w:r>
      <w:r>
        <w:rPr>
          <w:b w:val="0"/>
          <w:sz w:val="24"/>
          <w:szCs w:val="24"/>
        </w:rPr>
        <w:t>й</w:t>
      </w:r>
      <w:r w:rsidR="0067335B" w:rsidRPr="00D56A28">
        <w:rPr>
          <w:b w:val="0"/>
          <w:sz w:val="24"/>
          <w:szCs w:val="24"/>
        </w:rPr>
        <w:t xml:space="preserve"> столовой. Перед каждым лежал лист бумаги, </w:t>
      </w:r>
      <w:r>
        <w:rPr>
          <w:b w:val="0"/>
          <w:sz w:val="24"/>
          <w:szCs w:val="24"/>
        </w:rPr>
        <w:t>на котором надо было написать приветственную речь.</w:t>
      </w:r>
      <w:r w:rsidR="0067335B" w:rsidRPr="00D56A28">
        <w:rPr>
          <w:b w:val="0"/>
          <w:sz w:val="24"/>
          <w:szCs w:val="24"/>
        </w:rPr>
        <w:t xml:space="preserve"> Затем из каждо</w:t>
      </w:r>
      <w:r>
        <w:rPr>
          <w:b w:val="0"/>
          <w:sz w:val="24"/>
          <w:szCs w:val="24"/>
        </w:rPr>
        <w:t>й работы</w:t>
      </w:r>
      <w:r w:rsidR="0067335B" w:rsidRPr="00D56A28">
        <w:rPr>
          <w:b w:val="0"/>
          <w:sz w:val="24"/>
          <w:szCs w:val="24"/>
        </w:rPr>
        <w:t xml:space="preserve"> выбрали самое яркое, непосредственное </w:t>
      </w:r>
      <w:r>
        <w:rPr>
          <w:b w:val="0"/>
          <w:sz w:val="24"/>
          <w:szCs w:val="24"/>
        </w:rPr>
        <w:t>–</w:t>
      </w:r>
      <w:r w:rsidR="0067335B" w:rsidRPr="00D56A28">
        <w:rPr>
          <w:b w:val="0"/>
          <w:sz w:val="24"/>
          <w:szCs w:val="24"/>
        </w:rPr>
        <w:t xml:space="preserve"> так и составилось приветствие. Окончательное приветственное слово к съезду писали Иван Иванович Молчанов-Сибирский</w:t>
      </w:r>
      <w:r w:rsidR="00614F10">
        <w:rPr>
          <w:b w:val="0"/>
          <w:sz w:val="24"/>
          <w:szCs w:val="24"/>
        </w:rPr>
        <w:t>,</w:t>
      </w:r>
      <w:r w:rsidR="0067335B" w:rsidRPr="00D56A28">
        <w:rPr>
          <w:b w:val="0"/>
          <w:sz w:val="24"/>
          <w:szCs w:val="24"/>
        </w:rPr>
        <w:t xml:space="preserve"> писатель Исаак Григорьевич Гольдберг (они оба были делегатами съезда писателей), вожатая Галя </w:t>
      </w:r>
      <w:proofErr w:type="spellStart"/>
      <w:r w:rsidR="0067335B" w:rsidRPr="00D56A28">
        <w:rPr>
          <w:b w:val="0"/>
          <w:sz w:val="24"/>
          <w:szCs w:val="24"/>
        </w:rPr>
        <w:t>Кожевина</w:t>
      </w:r>
      <w:proofErr w:type="spellEnd"/>
      <w:r w:rsidR="0067335B" w:rsidRPr="00D56A28">
        <w:rPr>
          <w:b w:val="0"/>
          <w:sz w:val="24"/>
          <w:szCs w:val="24"/>
        </w:rPr>
        <w:t xml:space="preserve"> и пионерка Алла </w:t>
      </w:r>
      <w:proofErr w:type="spellStart"/>
      <w:r w:rsidR="0067335B" w:rsidRPr="00D56A28">
        <w:rPr>
          <w:b w:val="0"/>
          <w:sz w:val="24"/>
          <w:szCs w:val="24"/>
        </w:rPr>
        <w:t>Каншина</w:t>
      </w:r>
      <w:proofErr w:type="spellEnd"/>
      <w:r w:rsidR="0067335B" w:rsidRPr="00D56A28">
        <w:rPr>
          <w:b w:val="0"/>
          <w:sz w:val="24"/>
          <w:szCs w:val="24"/>
        </w:rPr>
        <w:t>. Ей и поручили прочесть написанное.</w:t>
      </w:r>
    </w:p>
    <w:p w:rsidR="00BB2C7E" w:rsidRPr="006616B9" w:rsidRDefault="0067335B" w:rsidP="004D0E57">
      <w:pPr>
        <w:pStyle w:val="1"/>
        <w:spacing w:before="240" w:beforeAutospacing="0" w:after="0" w:afterAutospacing="0"/>
        <w:ind w:firstLine="709"/>
        <w:jc w:val="both"/>
      </w:pPr>
      <w:r w:rsidRPr="004D0E57">
        <w:rPr>
          <w:b w:val="0"/>
          <w:i/>
          <w:sz w:val="24"/>
          <w:szCs w:val="24"/>
        </w:rPr>
        <w:t>(Можно прочитать главу</w:t>
      </w:r>
      <w:r w:rsidR="00120CEB" w:rsidRPr="004D0E57">
        <w:rPr>
          <w:b w:val="0"/>
          <w:i/>
          <w:sz w:val="24"/>
          <w:szCs w:val="24"/>
        </w:rPr>
        <w:t xml:space="preserve"> «Я приветствую» </w:t>
      </w:r>
      <w:r w:rsidRPr="004D0E57">
        <w:rPr>
          <w:b w:val="0"/>
          <w:i/>
          <w:sz w:val="24"/>
          <w:szCs w:val="24"/>
        </w:rPr>
        <w:t xml:space="preserve">из </w:t>
      </w:r>
      <w:r w:rsidR="004D0E57" w:rsidRPr="004D0E57">
        <w:rPr>
          <w:b w:val="0"/>
          <w:i/>
          <w:sz w:val="24"/>
          <w:szCs w:val="24"/>
        </w:rPr>
        <w:t>кн</w:t>
      </w:r>
      <w:r w:rsidR="004D0E57" w:rsidRPr="00B55840">
        <w:rPr>
          <w:b w:val="0"/>
          <w:i/>
          <w:sz w:val="24"/>
          <w:szCs w:val="24"/>
        </w:rPr>
        <w:t xml:space="preserve">.: </w:t>
      </w:r>
      <w:r w:rsidR="00120CEB" w:rsidRPr="006616B9">
        <w:rPr>
          <w:b w:val="0"/>
          <w:bCs w:val="0"/>
          <w:i/>
          <w:sz w:val="24"/>
          <w:szCs w:val="24"/>
        </w:rPr>
        <w:t xml:space="preserve">База курносых. </w:t>
      </w:r>
      <w:r w:rsidR="004D0E57" w:rsidRPr="006616B9">
        <w:rPr>
          <w:b w:val="0"/>
          <w:bCs w:val="0"/>
          <w:i/>
          <w:sz w:val="24"/>
          <w:szCs w:val="24"/>
        </w:rPr>
        <w:t>Пионеры о себе / ред. Г. Ф. Кунгуров.</w:t>
      </w:r>
      <w:r w:rsidR="00914017" w:rsidRPr="006616B9">
        <w:rPr>
          <w:b w:val="0"/>
          <w:i/>
          <w:sz w:val="24"/>
          <w:szCs w:val="24"/>
        </w:rPr>
        <w:t xml:space="preserve"> Иркутск, 1962. </w:t>
      </w:r>
      <w:r w:rsidR="007B6C83" w:rsidRPr="006616B9">
        <w:rPr>
          <w:b w:val="0"/>
          <w:i/>
          <w:sz w:val="24"/>
          <w:szCs w:val="24"/>
        </w:rPr>
        <w:t>С. 171–173</w:t>
      </w:r>
      <w:r w:rsidR="00914017" w:rsidRPr="006616B9">
        <w:rPr>
          <w:b w:val="0"/>
          <w:i/>
          <w:sz w:val="24"/>
          <w:szCs w:val="24"/>
        </w:rPr>
        <w:t>.</w:t>
      </w:r>
      <w:r w:rsidR="004D0E57" w:rsidRPr="006616B9">
        <w:rPr>
          <w:b w:val="0"/>
          <w:i/>
          <w:sz w:val="24"/>
          <w:szCs w:val="24"/>
        </w:rPr>
        <w:t>)</w:t>
      </w:r>
      <w:r w:rsidR="00914017" w:rsidRPr="006616B9">
        <w:t> </w:t>
      </w:r>
    </w:p>
    <w:p w:rsidR="004D0E57" w:rsidRPr="004D0E57" w:rsidRDefault="004D0E57" w:rsidP="0067335B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67335B" w:rsidRPr="00D56A28" w:rsidRDefault="00614F10" w:rsidP="0067335B">
      <w:pPr>
        <w:pStyle w:val="a4"/>
        <w:spacing w:before="0" w:beforeAutospacing="0" w:after="0" w:afterAutospacing="0"/>
        <w:ind w:firstLine="709"/>
        <w:jc w:val="both"/>
      </w:pPr>
      <w:r w:rsidRPr="00614F10">
        <w:rPr>
          <w:b/>
        </w:rPr>
        <w:t>Библиотекарь:</w:t>
      </w:r>
      <w:r>
        <w:t xml:space="preserve"> </w:t>
      </w:r>
      <w:r w:rsidR="0067335B" w:rsidRPr="00D56A28">
        <w:t xml:space="preserve">Вернувшись в Иркутск, переполненные впечатлениями, </w:t>
      </w:r>
      <w:r w:rsidR="00BB2C7E">
        <w:t>ребята</w:t>
      </w:r>
      <w:r w:rsidR="0067335B" w:rsidRPr="00D56A28">
        <w:t xml:space="preserve"> захотели рассказать об увиденном и услышанном в столице</w:t>
      </w:r>
      <w:r w:rsidR="0034543C">
        <w:t>,</w:t>
      </w:r>
      <w:r w:rsidR="0067335B" w:rsidRPr="00D56A28">
        <w:t xml:space="preserve"> и прежде всего о встрече с великим и </w:t>
      </w:r>
      <w:r w:rsidR="0034543C">
        <w:t xml:space="preserve">в то же время </w:t>
      </w:r>
      <w:r w:rsidR="0067335B" w:rsidRPr="00D56A28">
        <w:t>простым</w:t>
      </w:r>
      <w:r w:rsidR="0034543C">
        <w:t xml:space="preserve"> в общении </w:t>
      </w:r>
      <w:r w:rsidR="00BC13F5">
        <w:t>А</w:t>
      </w:r>
      <w:r w:rsidR="00D1300B">
        <w:t xml:space="preserve">лексеем </w:t>
      </w:r>
      <w:r w:rsidR="00BC13F5">
        <w:t>М</w:t>
      </w:r>
      <w:r w:rsidR="00D1300B">
        <w:t>аксимовичем</w:t>
      </w:r>
      <w:r w:rsidR="00BC13F5">
        <w:t xml:space="preserve"> </w:t>
      </w:r>
      <w:r w:rsidR="0067335B" w:rsidRPr="00D56A28">
        <w:t xml:space="preserve">Горьким. Решение </w:t>
      </w:r>
      <w:r w:rsidR="00EA33D3">
        <w:t xml:space="preserve">написать вторую книжку возникло </w:t>
      </w:r>
      <w:r w:rsidR="0067335B" w:rsidRPr="00D56A28">
        <w:t xml:space="preserve">само собой. Все понимали, что она должна быть лучше первой, и поэтому </w:t>
      </w:r>
      <w:r w:rsidR="0034543C" w:rsidRPr="00D56A28">
        <w:t xml:space="preserve">работали </w:t>
      </w:r>
      <w:r w:rsidR="0067335B" w:rsidRPr="00D56A28">
        <w:t>более вдумчиво</w:t>
      </w:r>
      <w:r w:rsidR="0034543C">
        <w:t xml:space="preserve"> и</w:t>
      </w:r>
      <w:r w:rsidR="0067335B" w:rsidRPr="00D56A28">
        <w:t xml:space="preserve"> старательн</w:t>
      </w:r>
      <w:r w:rsidR="0034543C">
        <w:t>о</w:t>
      </w:r>
      <w:r w:rsidR="0067335B" w:rsidRPr="00D56A28">
        <w:t>.</w:t>
      </w:r>
      <w:r w:rsidR="0034543C">
        <w:t xml:space="preserve"> </w:t>
      </w:r>
      <w:r w:rsidR="0067335B" w:rsidRPr="00D56A28">
        <w:t xml:space="preserve">Книжка «В гостях у Горького» увидела свет в самом конце 1936 года. Алексея Максимовича </w:t>
      </w:r>
      <w:r w:rsidR="0034543C">
        <w:t xml:space="preserve">уже не было </w:t>
      </w:r>
      <w:r w:rsidR="0067335B" w:rsidRPr="00D56A28">
        <w:t>в живых.</w:t>
      </w:r>
    </w:p>
    <w:p w:rsidR="00614F10" w:rsidRDefault="0067335B" w:rsidP="0067335B">
      <w:pPr>
        <w:pStyle w:val="a4"/>
        <w:spacing w:before="0" w:beforeAutospacing="0" w:after="0" w:afterAutospacing="0"/>
        <w:ind w:firstLine="709"/>
        <w:jc w:val="both"/>
      </w:pPr>
      <w:r w:rsidRPr="00D56A28">
        <w:t>Но на страницах этой книги сохранилось ощущение счастья от общения с Горьким у</w:t>
      </w:r>
      <w:r w:rsidR="0034543C">
        <w:t xml:space="preserve"> </w:t>
      </w:r>
      <w:r w:rsidRPr="00D56A28">
        <w:t>него на даче</w:t>
      </w:r>
      <w:r w:rsidR="00614F10">
        <w:t>...</w:t>
      </w:r>
    </w:p>
    <w:p w:rsidR="0067335B" w:rsidRPr="00D56A28" w:rsidRDefault="00614F10" w:rsidP="0067335B">
      <w:pPr>
        <w:pStyle w:val="a4"/>
        <w:spacing w:before="0" w:beforeAutospacing="0" w:after="0" w:afterAutospacing="0"/>
        <w:ind w:firstLine="709"/>
        <w:jc w:val="both"/>
      </w:pPr>
      <w:r w:rsidRPr="00614F10">
        <w:rPr>
          <w:b/>
        </w:rPr>
        <w:t>Чтец (2):</w:t>
      </w:r>
      <w:r w:rsidR="00BC13F5">
        <w:t xml:space="preserve"> </w:t>
      </w:r>
      <w:r w:rsidR="00BC13F5" w:rsidRPr="009C64C6">
        <w:t>«Курносенькая</w:t>
      </w:r>
      <w:r w:rsidR="00BC13F5">
        <w:t xml:space="preserve"> </w:t>
      </w:r>
      <w:proofErr w:type="spellStart"/>
      <w:r w:rsidR="00BC13F5">
        <w:t>Алка</w:t>
      </w:r>
      <w:proofErr w:type="spellEnd"/>
      <w:r w:rsidR="00BC13F5">
        <w:t xml:space="preserve"> </w:t>
      </w:r>
      <w:r w:rsidR="0067335B" w:rsidRPr="00D56A28">
        <w:t>обеими руками держит за руку Алексея Максимовича и вс</w:t>
      </w:r>
      <w:r w:rsidR="00BC13F5">
        <w:t>ё</w:t>
      </w:r>
      <w:r w:rsidR="0067335B" w:rsidRPr="00D56A28">
        <w:t xml:space="preserve"> хочет что-то сказать ему. Да и всем нам хочется сказать что-то самое хорошее, что он и так знает… Пора прощаться. Мы обещаем Алексею Максимовичу, что будем стараться учиться; мы обещаем крепко-крепко любить жизнь, завоеванную для нас. В голубых глазах Алексея Максимовича блестят слезинки. </w:t>
      </w:r>
      <w:proofErr w:type="spellStart"/>
      <w:r w:rsidR="0067335B" w:rsidRPr="00D56A28">
        <w:t>Рафка</w:t>
      </w:r>
      <w:proofErr w:type="spellEnd"/>
      <w:r w:rsidR="0067335B" w:rsidRPr="00D56A28">
        <w:t xml:space="preserve"> старается шутить, но у него в глазах блестят теплые влажные искорки.</w:t>
      </w:r>
    </w:p>
    <w:p w:rsidR="0067335B" w:rsidRPr="00D56A28" w:rsidRDefault="0067335B" w:rsidP="0067335B">
      <w:pPr>
        <w:pStyle w:val="a4"/>
        <w:spacing w:before="0" w:beforeAutospacing="0" w:after="0" w:afterAutospacing="0"/>
        <w:ind w:firstLine="709"/>
        <w:jc w:val="both"/>
      </w:pPr>
      <w:r w:rsidRPr="00D56A28">
        <w:t xml:space="preserve"> До свидан</w:t>
      </w:r>
      <w:r w:rsidRPr="009C64C6">
        <w:t>ья</w:t>
      </w:r>
      <w:r w:rsidRPr="00D56A28">
        <w:t>, Алексей Максимович!</w:t>
      </w:r>
    </w:p>
    <w:p w:rsidR="0067335B" w:rsidRPr="00D56A28" w:rsidRDefault="0067335B" w:rsidP="0067335B">
      <w:pPr>
        <w:pStyle w:val="a4"/>
        <w:spacing w:before="0" w:beforeAutospacing="0" w:after="0" w:afterAutospacing="0"/>
        <w:ind w:firstLine="709"/>
        <w:jc w:val="both"/>
      </w:pPr>
      <w:r w:rsidRPr="00D56A28">
        <w:t xml:space="preserve"> Мы идем к автомобилям, несем красивые душистые букеты цветов. Издали кажется, будто человек этот долго нес какую-то тяжесть и уже поставил ее, но выпрямиться еще не может. Зажглись глаза автомобилей. Мы крикнули Алексею Максимовичу:</w:t>
      </w:r>
    </w:p>
    <w:p w:rsidR="0067335B" w:rsidRPr="00D56A28" w:rsidRDefault="0067335B" w:rsidP="0067335B">
      <w:pPr>
        <w:pStyle w:val="a4"/>
        <w:spacing w:before="0" w:beforeAutospacing="0" w:after="0" w:afterAutospacing="0"/>
        <w:ind w:firstLine="709"/>
        <w:jc w:val="both"/>
      </w:pPr>
      <w:r w:rsidRPr="00D56A28">
        <w:t xml:space="preserve"> – Мы вас не забудем!»</w:t>
      </w:r>
    </w:p>
    <w:p w:rsidR="0067335B" w:rsidRPr="00D56A28" w:rsidRDefault="00614F10" w:rsidP="0067335B">
      <w:pPr>
        <w:pStyle w:val="a4"/>
        <w:spacing w:before="0" w:beforeAutospacing="0" w:after="0" w:afterAutospacing="0"/>
        <w:ind w:firstLine="709"/>
        <w:jc w:val="both"/>
      </w:pPr>
      <w:r w:rsidRPr="00614F10">
        <w:rPr>
          <w:b/>
        </w:rPr>
        <w:t>Рассказчик:</w:t>
      </w:r>
      <w:r>
        <w:t xml:space="preserve"> </w:t>
      </w:r>
      <w:r w:rsidR="0067335B" w:rsidRPr="00D56A28">
        <w:t>На прощанье Алексей Максимович дал каждому гостю по экземпляру своей книги «В</w:t>
      </w:r>
      <w:r w:rsidR="0034543C">
        <w:t xml:space="preserve"> </w:t>
      </w:r>
      <w:r w:rsidR="0067335B" w:rsidRPr="00D56A28">
        <w:t>людях» с дарственной надписью. На экземпляре, подаренном Ивану Ивановичу Молчанову-Сибирскому, он написал: «Дяде Ване Молчанову-Сибирскому. Хорошее дело делаете, дядя!</w:t>
      </w:r>
      <w:r w:rsidR="0034543C">
        <w:t xml:space="preserve"> </w:t>
      </w:r>
      <w:r w:rsidR="0067335B" w:rsidRPr="00D56A28">
        <w:t>19.</w:t>
      </w:r>
      <w:r w:rsidR="0067335B" w:rsidRPr="00D56A28">
        <w:rPr>
          <w:lang w:val="en-US"/>
        </w:rPr>
        <w:t>VIII</w:t>
      </w:r>
      <w:r w:rsidR="0067335B" w:rsidRPr="00D56A28">
        <w:t>-34 г. М. Горький»</w:t>
      </w:r>
      <w:r w:rsidR="0034543C">
        <w:t>.</w:t>
      </w:r>
      <w:r w:rsidR="0067335B" w:rsidRPr="00D56A28">
        <w:t xml:space="preserve">            </w:t>
      </w:r>
    </w:p>
    <w:p w:rsidR="0067335B" w:rsidRPr="00D56A28" w:rsidRDefault="0067335B" w:rsidP="0067335B">
      <w:pPr>
        <w:pStyle w:val="a4"/>
        <w:spacing w:before="0" w:beforeAutospacing="0" w:after="0" w:afterAutospacing="0"/>
        <w:ind w:firstLine="709"/>
        <w:jc w:val="both"/>
      </w:pPr>
      <w:r w:rsidRPr="00D56A28">
        <w:t xml:space="preserve">Через год </w:t>
      </w:r>
      <w:r w:rsidR="00614F10">
        <w:t>старшие</w:t>
      </w:r>
      <w:r w:rsidRPr="00D56A28">
        <w:t xml:space="preserve"> кружковц</w:t>
      </w:r>
      <w:r w:rsidR="00614F10">
        <w:t>ы</w:t>
      </w:r>
      <w:r w:rsidRPr="00D56A28">
        <w:t xml:space="preserve"> окончил</w:t>
      </w:r>
      <w:r w:rsidR="00614F10">
        <w:t>и</w:t>
      </w:r>
      <w:r w:rsidRPr="00D56A28">
        <w:t xml:space="preserve"> школу и разъехались по </w:t>
      </w:r>
      <w:r w:rsidR="00614F10">
        <w:t>разным</w:t>
      </w:r>
      <w:r w:rsidRPr="00D56A28">
        <w:t xml:space="preserve"> городам. </w:t>
      </w:r>
      <w:r w:rsidR="00614F10">
        <w:t xml:space="preserve">Спустя </w:t>
      </w:r>
      <w:r w:rsidRPr="00D56A28">
        <w:t>некоторое время и остальные</w:t>
      </w:r>
      <w:r w:rsidR="00614F10">
        <w:t xml:space="preserve"> авторы «Базы курносых»</w:t>
      </w:r>
      <w:r w:rsidRPr="00D56A28">
        <w:t xml:space="preserve"> покинули школьные стены. Кружок</w:t>
      </w:r>
      <w:r w:rsidR="004951CB" w:rsidRPr="004951CB">
        <w:t xml:space="preserve"> </w:t>
      </w:r>
      <w:r w:rsidR="004951CB" w:rsidRPr="00D56A28">
        <w:t>просуществовал</w:t>
      </w:r>
      <w:r w:rsidRPr="00D56A28">
        <w:t xml:space="preserve"> </w:t>
      </w:r>
      <w:r w:rsidR="004951CB">
        <w:t>около</w:t>
      </w:r>
      <w:r w:rsidRPr="00D56A28">
        <w:t xml:space="preserve"> </w:t>
      </w:r>
      <w:r w:rsidR="0034543C">
        <w:t>пяти</w:t>
      </w:r>
      <w:r w:rsidRPr="00D56A28">
        <w:t xml:space="preserve"> лет</w:t>
      </w:r>
      <w:r w:rsidR="004951CB">
        <w:t>, но любовь к Ивану Молчанову-Сибирскому и свою дружбу бывшие кружковцы пронесли через всю жизнь.</w:t>
      </w:r>
      <w:r w:rsidRPr="00D56A28">
        <w:t xml:space="preserve"> </w:t>
      </w:r>
    </w:p>
    <w:p w:rsidR="0067335B" w:rsidRPr="00D56A28" w:rsidRDefault="0067335B" w:rsidP="0067335B">
      <w:pPr>
        <w:pStyle w:val="a4"/>
        <w:spacing w:before="0" w:beforeAutospacing="0" w:after="0" w:afterAutospacing="0"/>
        <w:ind w:firstLine="709"/>
        <w:jc w:val="both"/>
        <w:rPr>
          <w:rFonts w:eastAsia="Calibri"/>
        </w:rPr>
      </w:pPr>
      <w:r w:rsidRPr="0034543C">
        <w:rPr>
          <w:rFonts w:eastAsia="Calibri"/>
          <w:b/>
        </w:rPr>
        <w:t>Чтец (</w:t>
      </w:r>
      <w:r w:rsidR="004951CB">
        <w:rPr>
          <w:rFonts w:eastAsia="Calibri"/>
          <w:b/>
        </w:rPr>
        <w:t>1</w:t>
      </w:r>
      <w:r w:rsidRPr="0034543C">
        <w:rPr>
          <w:rFonts w:eastAsia="Calibri"/>
          <w:b/>
        </w:rPr>
        <w:t>):</w:t>
      </w:r>
      <w:r w:rsidR="0034543C">
        <w:rPr>
          <w:rFonts w:eastAsia="Calibri"/>
        </w:rPr>
        <w:t xml:space="preserve"> </w:t>
      </w:r>
      <w:r w:rsidRPr="00D56A28">
        <w:rPr>
          <w:rFonts w:eastAsia="Calibri"/>
        </w:rPr>
        <w:t>Из воспоминаний «</w:t>
      </w:r>
      <w:r w:rsidR="00057DB3">
        <w:rPr>
          <w:rFonts w:eastAsia="Calibri"/>
        </w:rPr>
        <w:t>к</w:t>
      </w:r>
      <w:r w:rsidRPr="00D56A28">
        <w:rPr>
          <w:rFonts w:eastAsia="Calibri"/>
        </w:rPr>
        <w:t>урносых»:</w:t>
      </w:r>
      <w:r w:rsidR="004951CB">
        <w:rPr>
          <w:rFonts w:eastAsia="Calibri"/>
        </w:rPr>
        <w:t xml:space="preserve"> </w:t>
      </w:r>
      <w:r w:rsidRPr="00D56A28">
        <w:rPr>
          <w:rFonts w:eastAsia="Calibri"/>
        </w:rPr>
        <w:t xml:space="preserve">«Теперь, когда минули десятилетия с того времени, мы понимаем, что только Ивану Ивановичу мы должны быть благодарны за все эти удивительные подарки судьбы – «Базу курносых», встречи с Горьким, радость общения с </w:t>
      </w:r>
      <w:r w:rsidR="00057DB3">
        <w:rPr>
          <w:rFonts w:eastAsia="Calibri"/>
        </w:rPr>
        <w:t>С</w:t>
      </w:r>
      <w:r w:rsidR="00DC3A77">
        <w:rPr>
          <w:rFonts w:eastAsia="Calibri"/>
        </w:rPr>
        <w:t>амуилом</w:t>
      </w:r>
      <w:r w:rsidR="00057DB3">
        <w:rPr>
          <w:rFonts w:eastAsia="Calibri"/>
        </w:rPr>
        <w:t xml:space="preserve"> </w:t>
      </w:r>
      <w:r w:rsidRPr="00D56A28">
        <w:rPr>
          <w:rFonts w:eastAsia="Calibri"/>
        </w:rPr>
        <w:t>Маршаком, К</w:t>
      </w:r>
      <w:r w:rsidR="00DC3A77">
        <w:rPr>
          <w:rFonts w:eastAsia="Calibri"/>
        </w:rPr>
        <w:t>орнеем</w:t>
      </w:r>
      <w:r w:rsidRPr="00D56A28">
        <w:rPr>
          <w:rFonts w:eastAsia="Calibri"/>
        </w:rPr>
        <w:t xml:space="preserve"> Чуковским, А</w:t>
      </w:r>
      <w:r w:rsidR="00DC3A77">
        <w:rPr>
          <w:rFonts w:eastAsia="Calibri"/>
        </w:rPr>
        <w:t>лексеем</w:t>
      </w:r>
      <w:r w:rsidRPr="00D56A28">
        <w:rPr>
          <w:rFonts w:eastAsia="Calibri"/>
        </w:rPr>
        <w:t xml:space="preserve"> Толстым, А</w:t>
      </w:r>
      <w:r w:rsidR="00DC3A77">
        <w:rPr>
          <w:rFonts w:eastAsia="Calibri"/>
        </w:rPr>
        <w:t>гнией</w:t>
      </w:r>
      <w:r w:rsidRPr="00D56A28">
        <w:rPr>
          <w:rFonts w:eastAsia="Calibri"/>
        </w:rPr>
        <w:t xml:space="preserve"> Барто и другими писателями. Не будь Ивана Ивановича – не было бы поездки в Москву, статьи Горького «Мальчики и девочки», его писем в Иркутск, особенно второго, отправленного в адрес «Базы курносых», которое мы не можем читать без слез, – оно опубликовано только в 1972 г</w:t>
      </w:r>
      <w:r w:rsidR="00057DB3">
        <w:rPr>
          <w:rFonts w:eastAsia="Calibri"/>
        </w:rPr>
        <w:t>оду</w:t>
      </w:r>
      <w:r w:rsidRPr="00D56A28">
        <w:rPr>
          <w:rFonts w:eastAsia="Calibri"/>
        </w:rPr>
        <w:t>.</w:t>
      </w:r>
      <w:r w:rsidR="009F3A27">
        <w:rPr>
          <w:rStyle w:val="ac"/>
          <w:rFonts w:eastAsia="Calibri"/>
        </w:rPr>
        <w:footnoteReference w:id="1"/>
      </w:r>
      <w:r w:rsidRPr="00D56A28">
        <w:rPr>
          <w:rFonts w:eastAsia="Calibri"/>
        </w:rPr>
        <w:t xml:space="preserve"> </w:t>
      </w:r>
    </w:p>
    <w:p w:rsidR="0067335B" w:rsidRPr="008D3E17" w:rsidRDefault="0067335B" w:rsidP="0067335B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D56A28">
        <w:rPr>
          <w:rFonts w:eastAsia="Calibri"/>
        </w:rPr>
        <w:t xml:space="preserve">Дружбу с дядей Ваней </w:t>
      </w:r>
      <w:r w:rsidRPr="004951CB">
        <w:rPr>
          <w:rFonts w:eastAsia="Calibri"/>
          <w:i/>
        </w:rPr>
        <w:t>(так «курносые» называли своего руководителя)</w:t>
      </w:r>
      <w:r w:rsidRPr="00D56A28">
        <w:rPr>
          <w:rFonts w:eastAsia="Calibri"/>
        </w:rPr>
        <w:t xml:space="preserve"> мы сохранили на всю жизнь. Все самые важные периоды нашей жизни были связаны с ним, касалось ли это выбора профессии, вступления в комсомол, учебы, работы или каких-то личных дел. В последние годы, уже тяжело больным, Иван Иванович подготовил к изданию обе наши книги – «База курносых» и «В гостях у Горького» (</w:t>
      </w:r>
      <w:r w:rsidRPr="008D3E17">
        <w:rPr>
          <w:rFonts w:eastAsia="Calibri"/>
          <w:i/>
        </w:rPr>
        <w:t>Анна Хороших, Ада Розенберг)</w:t>
      </w:r>
      <w:r w:rsidR="008D3E17" w:rsidRPr="008D3E17">
        <w:rPr>
          <w:rFonts w:eastAsia="Calibri"/>
          <w:i/>
        </w:rPr>
        <w:t>.</w:t>
      </w:r>
    </w:p>
    <w:p w:rsidR="0067335B" w:rsidRPr="00D56A28" w:rsidRDefault="0067335B" w:rsidP="0067335B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8D3E17">
        <w:rPr>
          <w:rFonts w:eastAsia="Calibri" w:cs="Times New Roman"/>
          <w:b/>
          <w:szCs w:val="24"/>
        </w:rPr>
        <w:t>Чтец (</w:t>
      </w:r>
      <w:r w:rsidR="004951CB">
        <w:rPr>
          <w:rFonts w:eastAsia="Calibri" w:cs="Times New Roman"/>
          <w:b/>
          <w:szCs w:val="24"/>
        </w:rPr>
        <w:t>2</w:t>
      </w:r>
      <w:r w:rsidRPr="008D3E17">
        <w:rPr>
          <w:rFonts w:eastAsia="Calibri" w:cs="Times New Roman"/>
          <w:b/>
          <w:szCs w:val="24"/>
        </w:rPr>
        <w:t>):</w:t>
      </w:r>
      <w:r w:rsidR="008D3E17">
        <w:rPr>
          <w:rFonts w:eastAsia="Calibri" w:cs="Times New Roman"/>
          <w:szCs w:val="24"/>
        </w:rPr>
        <w:t xml:space="preserve"> </w:t>
      </w:r>
      <w:r w:rsidRPr="00D56A28">
        <w:rPr>
          <w:rFonts w:eastAsia="Calibri" w:cs="Times New Roman"/>
          <w:szCs w:val="24"/>
        </w:rPr>
        <w:t xml:space="preserve">Из воспоминаний Ары </w:t>
      </w:r>
      <w:proofErr w:type="spellStart"/>
      <w:r w:rsidRPr="00D56A28">
        <w:rPr>
          <w:rFonts w:eastAsia="Calibri" w:cs="Times New Roman"/>
          <w:szCs w:val="24"/>
        </w:rPr>
        <w:t>Манжел</w:t>
      </w:r>
      <w:r w:rsidR="008D3E17">
        <w:rPr>
          <w:rFonts w:eastAsia="Calibri" w:cs="Times New Roman"/>
          <w:szCs w:val="24"/>
        </w:rPr>
        <w:t>е</w:t>
      </w:r>
      <w:r w:rsidRPr="00D56A28">
        <w:rPr>
          <w:rFonts w:eastAsia="Calibri" w:cs="Times New Roman"/>
          <w:szCs w:val="24"/>
        </w:rPr>
        <w:t>с</w:t>
      </w:r>
      <w:proofErr w:type="spellEnd"/>
      <w:r w:rsidRPr="00D56A28">
        <w:rPr>
          <w:rFonts w:eastAsia="Calibri" w:cs="Times New Roman"/>
          <w:szCs w:val="24"/>
        </w:rPr>
        <w:t>:</w:t>
      </w:r>
      <w:r w:rsidR="004951CB">
        <w:rPr>
          <w:rFonts w:eastAsia="Calibri" w:cs="Times New Roman"/>
          <w:szCs w:val="24"/>
        </w:rPr>
        <w:t xml:space="preserve"> </w:t>
      </w:r>
      <w:r w:rsidRPr="00D56A28">
        <w:rPr>
          <w:rFonts w:eastAsia="Calibri" w:cs="Times New Roman"/>
          <w:szCs w:val="24"/>
        </w:rPr>
        <w:t xml:space="preserve">«…Не знаешь, как руководить литкружком… Зовут </w:t>
      </w:r>
      <w:proofErr w:type="spellStart"/>
      <w:r w:rsidRPr="00D56A28">
        <w:rPr>
          <w:rFonts w:eastAsia="Calibri" w:cs="Times New Roman"/>
          <w:szCs w:val="24"/>
        </w:rPr>
        <w:t>Арой</w:t>
      </w:r>
      <w:proofErr w:type="spellEnd"/>
      <w:r w:rsidRPr="00D56A28">
        <w:rPr>
          <w:rFonts w:eastAsia="Calibri" w:cs="Times New Roman"/>
          <w:szCs w:val="24"/>
        </w:rPr>
        <w:t>? Что же это за имя? Покраснев, ответила – Ариадна. Я очень досадовала на своего папу за то, что он мне дал такое неудобное, как мне казалось, имя. Дядя Ваня сразу понял мою драму насчет имени и сказал:</w:t>
      </w:r>
    </w:p>
    <w:p w:rsidR="0067335B" w:rsidRPr="00D56A28" w:rsidRDefault="0067335B" w:rsidP="0067335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D56A28">
        <w:rPr>
          <w:rFonts w:cs="Times New Roman"/>
          <w:szCs w:val="24"/>
        </w:rPr>
        <w:t xml:space="preserve">– На небе есть созвездие из семи звезд, которое называется «Венец Ариадны». Знаешь об этом? Если люди увенчали ее венцом, значит было за что. </w:t>
      </w:r>
    </w:p>
    <w:p w:rsidR="0067335B" w:rsidRPr="00D56A28" w:rsidRDefault="0067335B" w:rsidP="0067335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D56A28">
        <w:rPr>
          <w:rFonts w:cs="Times New Roman"/>
          <w:szCs w:val="24"/>
        </w:rPr>
        <w:t>– А за что</w:t>
      </w:r>
      <w:r w:rsidR="008D3E17">
        <w:rPr>
          <w:rFonts w:cs="Times New Roman"/>
          <w:szCs w:val="24"/>
        </w:rPr>
        <w:t>?</w:t>
      </w:r>
      <w:r w:rsidRPr="00D56A28">
        <w:rPr>
          <w:rFonts w:cs="Times New Roman"/>
          <w:szCs w:val="24"/>
        </w:rPr>
        <w:t xml:space="preserve"> – заинтересовалась я.</w:t>
      </w:r>
    </w:p>
    <w:p w:rsidR="008D3E17" w:rsidRDefault="0067335B" w:rsidP="0067335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D56A28">
        <w:rPr>
          <w:rFonts w:cs="Times New Roman"/>
          <w:szCs w:val="24"/>
        </w:rPr>
        <w:t xml:space="preserve">– А за то, что из беды она их вызволяла своей нитью. Слышала такое крылатое выражение: «Нить Ариадны»? </w:t>
      </w:r>
    </w:p>
    <w:p w:rsidR="0067335B" w:rsidRPr="00D56A28" w:rsidRDefault="0067335B" w:rsidP="0067335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D56A28">
        <w:rPr>
          <w:rFonts w:cs="Times New Roman"/>
          <w:szCs w:val="24"/>
        </w:rPr>
        <w:t>Таким образом, первое, что сделал для меня дядя Ваня, он примирил меня с моим «неудобным» именем и сам подал мне спасательную нить. С этого дня и началась не только моя, но дружба всех нас, пионеров, с поэтом Иваном Ивановичем Молчановым-Сибирском. Его душевному такту, проницательности и чуткости я много раз удивлялась потом</w:t>
      </w:r>
      <w:r w:rsidR="008D3E17">
        <w:rPr>
          <w:rFonts w:cs="Times New Roman"/>
          <w:szCs w:val="24"/>
        </w:rPr>
        <w:t>»</w:t>
      </w:r>
      <w:r w:rsidRPr="00D56A28">
        <w:rPr>
          <w:rFonts w:cs="Times New Roman"/>
          <w:szCs w:val="24"/>
        </w:rPr>
        <w:t>.</w:t>
      </w:r>
    </w:p>
    <w:p w:rsidR="0067335B" w:rsidRPr="00925FAD" w:rsidRDefault="008D3E17" w:rsidP="0067335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8D3E17">
        <w:rPr>
          <w:rFonts w:eastAsia="Calibri" w:cs="Times New Roman"/>
          <w:b/>
          <w:szCs w:val="24"/>
        </w:rPr>
        <w:t>Чтец (</w:t>
      </w:r>
      <w:r w:rsidR="004951CB">
        <w:rPr>
          <w:rFonts w:eastAsia="Calibri" w:cs="Times New Roman"/>
          <w:b/>
          <w:szCs w:val="24"/>
        </w:rPr>
        <w:t>1</w:t>
      </w:r>
      <w:r w:rsidRPr="008D3E17">
        <w:rPr>
          <w:rFonts w:eastAsia="Calibri" w:cs="Times New Roman"/>
          <w:b/>
          <w:szCs w:val="24"/>
        </w:rPr>
        <w:t>):</w:t>
      </w:r>
      <w:r>
        <w:rPr>
          <w:rFonts w:eastAsia="Calibri" w:cs="Times New Roman"/>
          <w:szCs w:val="24"/>
        </w:rPr>
        <w:t xml:space="preserve"> </w:t>
      </w:r>
      <w:r w:rsidR="0067335B" w:rsidRPr="00D56A28">
        <w:rPr>
          <w:rFonts w:cs="Times New Roman"/>
          <w:szCs w:val="24"/>
        </w:rPr>
        <w:t xml:space="preserve">Из письма </w:t>
      </w:r>
      <w:r w:rsidR="0067335B" w:rsidRPr="00925FAD">
        <w:rPr>
          <w:rFonts w:cs="Times New Roman"/>
          <w:szCs w:val="24"/>
        </w:rPr>
        <w:t xml:space="preserve">Ары </w:t>
      </w:r>
      <w:proofErr w:type="spellStart"/>
      <w:r w:rsidR="0067335B" w:rsidRPr="00925FAD">
        <w:rPr>
          <w:rFonts w:cs="Times New Roman"/>
          <w:szCs w:val="24"/>
        </w:rPr>
        <w:t>М</w:t>
      </w:r>
      <w:r w:rsidRPr="00925FAD">
        <w:rPr>
          <w:rFonts w:cs="Times New Roman"/>
          <w:szCs w:val="24"/>
        </w:rPr>
        <w:t>а</w:t>
      </w:r>
      <w:r w:rsidR="0067335B" w:rsidRPr="00925FAD">
        <w:rPr>
          <w:rFonts w:cs="Times New Roman"/>
          <w:szCs w:val="24"/>
        </w:rPr>
        <w:t>нжел</w:t>
      </w:r>
      <w:r w:rsidRPr="00925FAD">
        <w:rPr>
          <w:rFonts w:cs="Times New Roman"/>
          <w:szCs w:val="24"/>
        </w:rPr>
        <w:t>е</w:t>
      </w:r>
      <w:r w:rsidR="0067335B" w:rsidRPr="00925FAD">
        <w:rPr>
          <w:rFonts w:cs="Times New Roman"/>
          <w:szCs w:val="24"/>
        </w:rPr>
        <w:t>с</w:t>
      </w:r>
      <w:proofErr w:type="spellEnd"/>
      <w:r w:rsidRPr="00925FAD">
        <w:rPr>
          <w:rFonts w:cs="Times New Roman"/>
          <w:szCs w:val="24"/>
        </w:rPr>
        <w:t>:</w:t>
      </w:r>
      <w:r w:rsidR="0067335B" w:rsidRPr="00925FAD">
        <w:rPr>
          <w:rFonts w:cs="Times New Roman"/>
          <w:szCs w:val="24"/>
        </w:rPr>
        <w:t xml:space="preserve"> </w:t>
      </w:r>
      <w:r w:rsidRPr="00925FAD">
        <w:rPr>
          <w:rFonts w:cs="Times New Roman"/>
          <w:szCs w:val="24"/>
        </w:rPr>
        <w:t>«</w:t>
      </w:r>
      <w:r w:rsidR="0067335B" w:rsidRPr="00925FAD">
        <w:rPr>
          <w:rFonts w:cs="Times New Roman"/>
          <w:szCs w:val="24"/>
        </w:rPr>
        <w:t>Когда я начинаю думать о Вас и писать Вам, то детство незримо становится рядом, светлое, доброе, неразрывно слитое с Вами, и подсказывает мне те чувства и выражения, которые, наверное, смешны и режут слух. Мне бы не хотелось быть смешной и неловкой, я очень Вас уважаю. Не хотелось бы быть сухой и официальной – я очень люблю Вас и все, что было пережито.</w:t>
      </w:r>
    </w:p>
    <w:p w:rsidR="0067335B" w:rsidRPr="00925FAD" w:rsidRDefault="0067335B" w:rsidP="0067335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925FAD">
        <w:rPr>
          <w:rFonts w:cs="Times New Roman"/>
          <w:szCs w:val="24"/>
        </w:rPr>
        <w:t>Я часто раздумывала над тем, сколько часов Вы провели с нами, с ребятами. Эти часы, отданные нам, могли принадлежать Вашей работе и Вашей личной жизни. Чем старше становишься, тем больше это понимаешь и ценишь, а тогда казалось естественным. Вот эгоизм молодости!</w:t>
      </w:r>
    </w:p>
    <w:p w:rsidR="0067335B" w:rsidRPr="00925FAD" w:rsidRDefault="0067335B" w:rsidP="0067335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925FAD">
        <w:rPr>
          <w:rFonts w:cs="Times New Roman"/>
          <w:szCs w:val="24"/>
        </w:rPr>
        <w:t>Дорогой Иван Иванович! Простите, если я себе позволила упрек. Никто не обязан помнить все и всех, но, если можно, пусть будет так, чтобы я как можно чаще могла прочесть «Дорогая Ара…» и обязательно «Ты». Мне же разрешите называть Вас на «Вы». Мне так удобней, и это справедливо, тем более что не будет идти вразрез с моей натурой».</w:t>
      </w:r>
    </w:p>
    <w:p w:rsidR="0067335B" w:rsidRPr="00925FAD" w:rsidRDefault="0067335B" w:rsidP="0067335B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925FAD">
        <w:rPr>
          <w:rFonts w:eastAsia="Calibri" w:cs="Times New Roman"/>
          <w:b/>
          <w:szCs w:val="24"/>
        </w:rPr>
        <w:t xml:space="preserve">Рассказчик: </w:t>
      </w:r>
      <w:r w:rsidRPr="00925FAD">
        <w:rPr>
          <w:rFonts w:eastAsia="Calibri" w:cs="Times New Roman"/>
          <w:szCs w:val="24"/>
        </w:rPr>
        <w:t xml:space="preserve">Первое издание книги «База курносых» вышло в свет с иллюстрациями семиклассницы Ары </w:t>
      </w:r>
      <w:proofErr w:type="spellStart"/>
      <w:r w:rsidRPr="00925FAD">
        <w:rPr>
          <w:rFonts w:eastAsia="Calibri" w:cs="Times New Roman"/>
          <w:szCs w:val="24"/>
        </w:rPr>
        <w:t>Манжел</w:t>
      </w:r>
      <w:r w:rsidR="008D3E17" w:rsidRPr="00925FAD">
        <w:rPr>
          <w:rFonts w:eastAsia="Calibri" w:cs="Times New Roman"/>
          <w:szCs w:val="24"/>
        </w:rPr>
        <w:t>е</w:t>
      </w:r>
      <w:r w:rsidRPr="00925FAD">
        <w:rPr>
          <w:rFonts w:eastAsia="Calibri" w:cs="Times New Roman"/>
          <w:szCs w:val="24"/>
        </w:rPr>
        <w:t>с</w:t>
      </w:r>
      <w:proofErr w:type="spellEnd"/>
      <w:r w:rsidRPr="00925FAD">
        <w:rPr>
          <w:rFonts w:eastAsia="Calibri" w:cs="Times New Roman"/>
          <w:szCs w:val="24"/>
        </w:rPr>
        <w:t>. Рисунки ее пришлись по душе юным читателям и были замечены А</w:t>
      </w:r>
      <w:r w:rsidR="00406A79">
        <w:rPr>
          <w:rFonts w:eastAsia="Calibri" w:cs="Times New Roman"/>
          <w:szCs w:val="24"/>
        </w:rPr>
        <w:t>лексеем</w:t>
      </w:r>
      <w:r w:rsidRPr="00925FAD">
        <w:rPr>
          <w:rFonts w:eastAsia="Calibri" w:cs="Times New Roman"/>
          <w:szCs w:val="24"/>
        </w:rPr>
        <w:t xml:space="preserve"> М</w:t>
      </w:r>
      <w:r w:rsidR="00406A79">
        <w:rPr>
          <w:rFonts w:eastAsia="Calibri" w:cs="Times New Roman"/>
          <w:szCs w:val="24"/>
        </w:rPr>
        <w:t>аксимовичем</w:t>
      </w:r>
      <w:r w:rsidRPr="00925FAD">
        <w:rPr>
          <w:rFonts w:eastAsia="Calibri" w:cs="Times New Roman"/>
          <w:szCs w:val="24"/>
        </w:rPr>
        <w:t xml:space="preserve"> Горьким, которому ребята послали свою книжку. Ара росла не по годам серьезной, много читала, увлекалась рисованием, пробовала лепить фигурки из глины и пластилина. Сразу после окончания семи классов она стала учащейся Иркутского художественного техникума. Она самостоятельно подготовилась и поступила на скульптурный факультет Ленинградской академии художеств, которую закончила в 1947 году. Получив диплом художника-скульптора, стала работать преподавателем в высшем художественном промышленном училище им. В. И. Мухиной.</w:t>
      </w:r>
    </w:p>
    <w:p w:rsidR="0067335B" w:rsidRPr="00D56A28" w:rsidRDefault="0067335B" w:rsidP="0067335B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4951CB">
        <w:rPr>
          <w:rFonts w:eastAsia="Calibri" w:cs="Times New Roman"/>
          <w:b/>
          <w:szCs w:val="24"/>
        </w:rPr>
        <w:t xml:space="preserve"> </w:t>
      </w:r>
      <w:r w:rsidR="004951CB" w:rsidRPr="004951CB">
        <w:rPr>
          <w:rFonts w:eastAsia="Calibri" w:cs="Times New Roman"/>
          <w:b/>
          <w:szCs w:val="24"/>
        </w:rPr>
        <w:t>Библиотекарь:</w:t>
      </w:r>
      <w:r w:rsidR="004951CB">
        <w:rPr>
          <w:rFonts w:eastAsia="Calibri" w:cs="Times New Roman"/>
          <w:szCs w:val="24"/>
        </w:rPr>
        <w:t xml:space="preserve"> </w:t>
      </w:r>
      <w:r w:rsidRPr="00925FAD">
        <w:rPr>
          <w:rFonts w:eastAsia="Calibri" w:cs="Times New Roman"/>
          <w:szCs w:val="24"/>
        </w:rPr>
        <w:t>В 1950 году ей была предоставлена персональная мастерская. Скульптор А</w:t>
      </w:r>
      <w:r w:rsidR="00406A79">
        <w:rPr>
          <w:rFonts w:eastAsia="Calibri" w:cs="Times New Roman"/>
          <w:szCs w:val="24"/>
        </w:rPr>
        <w:t>риадна</w:t>
      </w:r>
      <w:r w:rsidRPr="00925FAD">
        <w:rPr>
          <w:rFonts w:eastAsia="Calibri" w:cs="Times New Roman"/>
          <w:szCs w:val="24"/>
        </w:rPr>
        <w:t xml:space="preserve"> В</w:t>
      </w:r>
      <w:r w:rsidR="00406A79">
        <w:rPr>
          <w:rFonts w:eastAsia="Calibri" w:cs="Times New Roman"/>
          <w:szCs w:val="24"/>
        </w:rPr>
        <w:t>асильевна</w:t>
      </w:r>
      <w:r w:rsidRPr="00925FAD">
        <w:rPr>
          <w:rFonts w:eastAsia="Calibri" w:cs="Times New Roman"/>
          <w:szCs w:val="24"/>
        </w:rPr>
        <w:t xml:space="preserve"> </w:t>
      </w:r>
      <w:proofErr w:type="spellStart"/>
      <w:r w:rsidRPr="00925FAD">
        <w:rPr>
          <w:rFonts w:eastAsia="Calibri" w:cs="Times New Roman"/>
          <w:szCs w:val="24"/>
        </w:rPr>
        <w:t>Манжелес</w:t>
      </w:r>
      <w:proofErr w:type="spellEnd"/>
      <w:r w:rsidRPr="00925FAD">
        <w:rPr>
          <w:rFonts w:eastAsia="Calibri" w:cs="Times New Roman"/>
          <w:szCs w:val="24"/>
        </w:rPr>
        <w:t xml:space="preserve"> воплотила в мраморе, бронз</w:t>
      </w:r>
      <w:r w:rsidRPr="00D56A28">
        <w:rPr>
          <w:rFonts w:eastAsia="Calibri" w:cs="Times New Roman"/>
          <w:szCs w:val="24"/>
        </w:rPr>
        <w:t>е</w:t>
      </w:r>
      <w:r w:rsidR="008D3E17">
        <w:rPr>
          <w:rFonts w:eastAsia="Calibri" w:cs="Times New Roman"/>
          <w:szCs w:val="24"/>
        </w:rPr>
        <w:t xml:space="preserve"> и </w:t>
      </w:r>
      <w:r w:rsidRPr="00D56A28">
        <w:rPr>
          <w:rFonts w:eastAsia="Calibri" w:cs="Times New Roman"/>
          <w:szCs w:val="24"/>
        </w:rPr>
        <w:t>граните не только видных деятелей страны, но и целую галерею портретов своих современников – рабочих, артистов, воинов, детей.</w:t>
      </w:r>
      <w:r w:rsidR="008D3E17">
        <w:rPr>
          <w:rFonts w:eastAsia="Calibri" w:cs="Times New Roman"/>
          <w:szCs w:val="24"/>
        </w:rPr>
        <w:t xml:space="preserve"> </w:t>
      </w:r>
      <w:r w:rsidRPr="00D56A28">
        <w:rPr>
          <w:rFonts w:eastAsia="Calibri" w:cs="Times New Roman"/>
          <w:szCs w:val="24"/>
        </w:rPr>
        <w:t>Дважды обращалась она к образу руководителя «Базы курносых», своего старшего друга и наставника И</w:t>
      </w:r>
      <w:r w:rsidR="00DC3A77">
        <w:rPr>
          <w:rFonts w:eastAsia="Calibri" w:cs="Times New Roman"/>
          <w:szCs w:val="24"/>
        </w:rPr>
        <w:t>вана</w:t>
      </w:r>
      <w:r w:rsidRPr="00D56A28">
        <w:rPr>
          <w:rFonts w:eastAsia="Calibri" w:cs="Times New Roman"/>
          <w:szCs w:val="24"/>
        </w:rPr>
        <w:t xml:space="preserve"> Молчанова-Сибирского. Уже после смерти </w:t>
      </w:r>
      <w:r w:rsidR="008D3E17">
        <w:rPr>
          <w:rFonts w:eastAsia="Calibri" w:cs="Times New Roman"/>
          <w:szCs w:val="24"/>
        </w:rPr>
        <w:t xml:space="preserve">поэта </w:t>
      </w:r>
      <w:r w:rsidRPr="00D56A28">
        <w:rPr>
          <w:rFonts w:eastAsia="Calibri" w:cs="Times New Roman"/>
          <w:szCs w:val="24"/>
        </w:rPr>
        <w:t>она по памяти и фотоснимкам создала его скульптурный портрет. Работа, выполненная чеканкой по меди, экспонировалась в 1972 г</w:t>
      </w:r>
      <w:r w:rsidR="008D3E17">
        <w:rPr>
          <w:rFonts w:eastAsia="Calibri" w:cs="Times New Roman"/>
          <w:szCs w:val="24"/>
        </w:rPr>
        <w:t>оду</w:t>
      </w:r>
      <w:r w:rsidRPr="00D56A28">
        <w:rPr>
          <w:rFonts w:eastAsia="Calibri" w:cs="Times New Roman"/>
          <w:szCs w:val="24"/>
        </w:rPr>
        <w:t xml:space="preserve"> в Русском музее на выставке «Мой современник». </w:t>
      </w:r>
      <w:r w:rsidR="00EE482E">
        <w:rPr>
          <w:rFonts w:eastAsia="Calibri" w:cs="Times New Roman"/>
          <w:szCs w:val="24"/>
        </w:rPr>
        <w:t>Автор п</w:t>
      </w:r>
      <w:r w:rsidRPr="00D56A28">
        <w:rPr>
          <w:rFonts w:eastAsia="Calibri" w:cs="Times New Roman"/>
          <w:szCs w:val="24"/>
        </w:rPr>
        <w:t>ереда</w:t>
      </w:r>
      <w:r w:rsidR="00EE482E">
        <w:rPr>
          <w:rFonts w:eastAsia="Calibri" w:cs="Times New Roman"/>
          <w:szCs w:val="24"/>
        </w:rPr>
        <w:t>л</w:t>
      </w:r>
      <w:r w:rsidRPr="00D56A28">
        <w:rPr>
          <w:rFonts w:eastAsia="Calibri" w:cs="Times New Roman"/>
          <w:szCs w:val="24"/>
        </w:rPr>
        <w:t>а</w:t>
      </w:r>
      <w:r w:rsidR="00EE482E">
        <w:rPr>
          <w:rFonts w:eastAsia="Calibri" w:cs="Times New Roman"/>
          <w:szCs w:val="24"/>
        </w:rPr>
        <w:t xml:space="preserve"> ее</w:t>
      </w:r>
      <w:r w:rsidRPr="00D56A28">
        <w:rPr>
          <w:rFonts w:eastAsia="Calibri" w:cs="Times New Roman"/>
          <w:szCs w:val="24"/>
        </w:rPr>
        <w:t xml:space="preserve"> в дар Иркутскому областному художественному музею. Второй бюст И</w:t>
      </w:r>
      <w:r w:rsidR="00406A79">
        <w:rPr>
          <w:rFonts w:eastAsia="Calibri" w:cs="Times New Roman"/>
          <w:szCs w:val="24"/>
        </w:rPr>
        <w:t>вана</w:t>
      </w:r>
      <w:r w:rsidRPr="00D56A28">
        <w:rPr>
          <w:rFonts w:eastAsia="Calibri" w:cs="Times New Roman"/>
          <w:szCs w:val="24"/>
        </w:rPr>
        <w:t xml:space="preserve"> И</w:t>
      </w:r>
      <w:r w:rsidR="00406A79">
        <w:rPr>
          <w:rFonts w:eastAsia="Calibri" w:cs="Times New Roman"/>
          <w:szCs w:val="24"/>
        </w:rPr>
        <w:t>вановича</w:t>
      </w:r>
      <w:r w:rsidRPr="00D56A28">
        <w:rPr>
          <w:rFonts w:eastAsia="Calibri" w:cs="Times New Roman"/>
          <w:szCs w:val="24"/>
        </w:rPr>
        <w:t xml:space="preserve"> Молчанова-Сибирского, выполненный А</w:t>
      </w:r>
      <w:r w:rsidR="00406A79">
        <w:rPr>
          <w:rFonts w:eastAsia="Calibri" w:cs="Times New Roman"/>
          <w:szCs w:val="24"/>
        </w:rPr>
        <w:t>риадной</w:t>
      </w:r>
      <w:r w:rsidRPr="00D56A28">
        <w:rPr>
          <w:rFonts w:eastAsia="Calibri" w:cs="Times New Roman"/>
          <w:szCs w:val="24"/>
        </w:rPr>
        <w:t xml:space="preserve"> </w:t>
      </w:r>
      <w:proofErr w:type="spellStart"/>
      <w:r w:rsidRPr="00D56A28">
        <w:rPr>
          <w:rFonts w:eastAsia="Calibri" w:cs="Times New Roman"/>
          <w:szCs w:val="24"/>
        </w:rPr>
        <w:t>Манжелес</w:t>
      </w:r>
      <w:proofErr w:type="spellEnd"/>
      <w:r w:rsidRPr="00D56A28">
        <w:rPr>
          <w:rFonts w:eastAsia="Calibri" w:cs="Times New Roman"/>
          <w:szCs w:val="24"/>
        </w:rPr>
        <w:t xml:space="preserve"> в мраморе, </w:t>
      </w:r>
      <w:r w:rsidR="00EE482E">
        <w:rPr>
          <w:rFonts w:eastAsia="Calibri" w:cs="Times New Roman"/>
          <w:szCs w:val="24"/>
        </w:rPr>
        <w:t xml:space="preserve">сейчас </w:t>
      </w:r>
      <w:r w:rsidRPr="00D56A28">
        <w:rPr>
          <w:rFonts w:eastAsia="Calibri" w:cs="Times New Roman"/>
          <w:szCs w:val="24"/>
        </w:rPr>
        <w:t>находится в Иркутской областной</w:t>
      </w:r>
      <w:r w:rsidR="000255AF">
        <w:rPr>
          <w:rFonts w:eastAsia="Calibri" w:cs="Times New Roman"/>
          <w:szCs w:val="24"/>
        </w:rPr>
        <w:t xml:space="preserve"> </w:t>
      </w:r>
      <w:r w:rsidR="008251D9">
        <w:rPr>
          <w:rFonts w:eastAsia="Calibri" w:cs="Times New Roman"/>
          <w:szCs w:val="24"/>
        </w:rPr>
        <w:t xml:space="preserve">универсальной </w:t>
      </w:r>
      <w:r w:rsidR="008251D9" w:rsidRPr="00D56A28">
        <w:rPr>
          <w:rFonts w:eastAsia="Calibri" w:cs="Times New Roman"/>
          <w:szCs w:val="24"/>
        </w:rPr>
        <w:t>научной</w:t>
      </w:r>
      <w:r w:rsidRPr="00D56A28">
        <w:rPr>
          <w:rFonts w:eastAsia="Calibri" w:cs="Times New Roman"/>
          <w:szCs w:val="24"/>
        </w:rPr>
        <w:t xml:space="preserve"> библиотеке, носящей имя поэта.</w:t>
      </w:r>
    </w:p>
    <w:p w:rsidR="00EE482E" w:rsidRDefault="004951CB" w:rsidP="0067335B">
      <w:pPr>
        <w:pStyle w:val="a4"/>
        <w:spacing w:before="0" w:beforeAutospacing="0" w:after="0" w:afterAutospacing="0"/>
        <w:ind w:firstLine="709"/>
        <w:jc w:val="both"/>
      </w:pPr>
      <w:r>
        <w:rPr>
          <w:rFonts w:eastAsia="Calibri"/>
          <w:b/>
        </w:rPr>
        <w:t>Рассказчик</w:t>
      </w:r>
      <w:r w:rsidR="0067335B" w:rsidRPr="00EE482E">
        <w:rPr>
          <w:rFonts w:eastAsia="Calibri"/>
          <w:b/>
        </w:rPr>
        <w:t>:</w:t>
      </w:r>
      <w:r w:rsidR="0067335B" w:rsidRPr="00D56A28">
        <w:rPr>
          <w:rFonts w:eastAsia="Calibri"/>
        </w:rPr>
        <w:t xml:space="preserve"> </w:t>
      </w:r>
      <w:r w:rsidR="0067335B" w:rsidRPr="00D56A28">
        <w:t>Став взрослыми, разъехавшись в разные концы страны, «курносые» продолжали поддерживать зародившуюся в школьные годы дружбу, переписывались между собой, делились новостями и планами на будущее, иногда встречались. На протяжении многих лет они мечтали</w:t>
      </w:r>
      <w:r w:rsidR="00EE482E">
        <w:t xml:space="preserve"> </w:t>
      </w:r>
      <w:r w:rsidR="0067335B" w:rsidRPr="00D56A28">
        <w:t xml:space="preserve">продолжить свою творческую работу, коллективно написать новую книгу – обо всем, что произошло в их жизни после окончания школы. </w:t>
      </w:r>
    </w:p>
    <w:p w:rsidR="0067335B" w:rsidRPr="00D56A28" w:rsidRDefault="0067335B" w:rsidP="0067335B">
      <w:pPr>
        <w:pStyle w:val="a4"/>
        <w:spacing w:before="0" w:beforeAutospacing="0" w:after="0" w:afterAutospacing="0"/>
        <w:ind w:firstLine="709"/>
        <w:jc w:val="both"/>
      </w:pPr>
      <w:r w:rsidRPr="00D56A28">
        <w:t xml:space="preserve">Мысль о необходимости </w:t>
      </w:r>
      <w:r w:rsidR="006D6C5E">
        <w:t>рассказать</w:t>
      </w:r>
      <w:r w:rsidRPr="00D56A28">
        <w:t xml:space="preserve"> о том, как сложились судьбы авторов «Базы курносых», не раз высказывал </w:t>
      </w:r>
      <w:r w:rsidR="00EE482E">
        <w:t xml:space="preserve">и </w:t>
      </w:r>
      <w:r w:rsidR="00FD11A6">
        <w:t>И</w:t>
      </w:r>
      <w:r w:rsidR="00D1300B">
        <w:t xml:space="preserve">ван </w:t>
      </w:r>
      <w:r w:rsidRPr="00D56A28">
        <w:t>И</w:t>
      </w:r>
      <w:r w:rsidR="00D1300B">
        <w:t>ванович</w:t>
      </w:r>
      <w:r w:rsidRPr="00D56A28">
        <w:t xml:space="preserve"> Молчанов-Сибирский. </w:t>
      </w:r>
      <w:r w:rsidR="00EE482E">
        <w:t>В</w:t>
      </w:r>
      <w:r w:rsidRPr="00D56A28">
        <w:t xml:space="preserve"> военные годы </w:t>
      </w:r>
      <w:r w:rsidR="00EE482E">
        <w:t xml:space="preserve">он </w:t>
      </w:r>
      <w:r w:rsidRPr="00D56A28">
        <w:t xml:space="preserve">продолжал поддерживать дружеские связи с «курносыми», знал, как </w:t>
      </w:r>
      <w:r w:rsidR="000255AF">
        <w:t>им живется в тылу</w:t>
      </w:r>
      <w:r w:rsidR="00615248">
        <w:t>, кому-то на фронте,</w:t>
      </w:r>
      <w:r w:rsidRPr="00D56A28">
        <w:t xml:space="preserve"> радовался каждой весточке от них.</w:t>
      </w:r>
    </w:p>
    <w:p w:rsidR="0067335B" w:rsidRPr="00D56A28" w:rsidRDefault="006D6C5E" w:rsidP="0067335B">
      <w:pPr>
        <w:pStyle w:val="a4"/>
        <w:spacing w:before="0" w:beforeAutospacing="0" w:after="0" w:afterAutospacing="0"/>
        <w:ind w:firstLine="709"/>
        <w:jc w:val="both"/>
      </w:pPr>
      <w:r w:rsidRPr="006D6C5E">
        <w:rPr>
          <w:b/>
        </w:rPr>
        <w:t>Библиотекарь:</w:t>
      </w:r>
      <w:r>
        <w:t xml:space="preserve"> </w:t>
      </w:r>
      <w:r w:rsidR="00EE482E">
        <w:t>«</w:t>
      </w:r>
      <w:r w:rsidR="0067335B" w:rsidRPr="00D56A28">
        <w:t>Вот закончится война</w:t>
      </w:r>
      <w:r w:rsidR="00EE482E">
        <w:t>,</w:t>
      </w:r>
      <w:r w:rsidR="0067335B" w:rsidRPr="00D56A28">
        <w:t xml:space="preserve"> и возьмемся за новую книгу</w:t>
      </w:r>
      <w:r w:rsidR="00EE482E">
        <w:t>»</w:t>
      </w:r>
      <w:r w:rsidR="0067335B" w:rsidRPr="00D56A28">
        <w:t>, – мечтал Молчанов.</w:t>
      </w:r>
      <w:r w:rsidR="00EE482E">
        <w:t xml:space="preserve"> </w:t>
      </w:r>
      <w:r w:rsidR="0067335B" w:rsidRPr="00D56A28">
        <w:t>У него были даже какие-то заготовки для будущей книги. Но ему не суждено было довести до конца начатое дело</w:t>
      </w:r>
      <w:r>
        <w:t>:</w:t>
      </w:r>
      <w:r w:rsidR="00EE482E">
        <w:t xml:space="preserve"> </w:t>
      </w:r>
      <w:r w:rsidR="0067335B" w:rsidRPr="00D56A28">
        <w:t xml:space="preserve">в 1958 году </w:t>
      </w:r>
      <w:r w:rsidR="00EE482E">
        <w:t>писателя не стало</w:t>
      </w:r>
      <w:r w:rsidR="0067335B" w:rsidRPr="00D56A28">
        <w:t>.</w:t>
      </w:r>
    </w:p>
    <w:p w:rsidR="0067335B" w:rsidRPr="00D56A28" w:rsidRDefault="0067335B" w:rsidP="0067335B">
      <w:pPr>
        <w:pStyle w:val="a4"/>
        <w:spacing w:before="0" w:beforeAutospacing="0" w:after="0" w:afterAutospacing="0"/>
        <w:ind w:firstLine="709"/>
        <w:jc w:val="both"/>
      </w:pPr>
      <w:r w:rsidRPr="00D56A28">
        <w:t xml:space="preserve">Вопрос о создании новой книги возник в мае 1984 года на юбилейном собрании в Иркутском </w:t>
      </w:r>
      <w:r w:rsidR="00EE482E">
        <w:t>д</w:t>
      </w:r>
      <w:r w:rsidRPr="00D56A28">
        <w:t>оме литераторов, посвященном 50-летию со дня выхода первого издания «Базы курносых».</w:t>
      </w:r>
      <w:r w:rsidR="00EE482E">
        <w:t xml:space="preserve"> </w:t>
      </w:r>
      <w:r w:rsidRPr="00D56A28">
        <w:t xml:space="preserve">И «курносые» откликнулись на этот призыв. </w:t>
      </w:r>
    </w:p>
    <w:p w:rsidR="006D6C5E" w:rsidRDefault="006D6C5E" w:rsidP="0067335B">
      <w:pPr>
        <w:pStyle w:val="a4"/>
        <w:spacing w:before="0" w:beforeAutospacing="0" w:after="0" w:afterAutospacing="0"/>
        <w:ind w:firstLine="709"/>
        <w:jc w:val="both"/>
      </w:pPr>
      <w:r w:rsidRPr="006D6C5E">
        <w:rPr>
          <w:b/>
        </w:rPr>
        <w:t>Рассказчик:</w:t>
      </w:r>
      <w:r>
        <w:t xml:space="preserve"> </w:t>
      </w:r>
      <w:r w:rsidR="0067335B" w:rsidRPr="00D56A28">
        <w:t xml:space="preserve">Участники юбилейной встречи разъехались в разные города, </w:t>
      </w:r>
      <w:r w:rsidR="00666443">
        <w:t>но</w:t>
      </w:r>
      <w:r w:rsidR="0067335B" w:rsidRPr="00D56A28">
        <w:t xml:space="preserve"> каждый взялся за перо, </w:t>
      </w:r>
      <w:r w:rsidR="00666443">
        <w:t xml:space="preserve">и </w:t>
      </w:r>
      <w:r w:rsidR="0067335B" w:rsidRPr="00D56A28">
        <w:t>работа над новой книжкой началась.</w:t>
      </w:r>
      <w:r w:rsidR="00666443">
        <w:t xml:space="preserve"> </w:t>
      </w:r>
      <w:r w:rsidR="000047C9">
        <w:t>Можно только догадываться</w:t>
      </w:r>
      <w:r w:rsidR="0067335B" w:rsidRPr="00D56A28">
        <w:t>,</w:t>
      </w:r>
      <w:r w:rsidR="00666443">
        <w:t xml:space="preserve"> </w:t>
      </w:r>
      <w:r w:rsidR="0067335B" w:rsidRPr="00D56A28">
        <w:rPr>
          <w:rStyle w:val="a6"/>
          <w:i w:val="0"/>
        </w:rPr>
        <w:t xml:space="preserve">как нелегко </w:t>
      </w:r>
      <w:r w:rsidR="000047C9">
        <w:rPr>
          <w:rStyle w:val="a6"/>
          <w:i w:val="0"/>
        </w:rPr>
        <w:t>было</w:t>
      </w:r>
      <w:r w:rsidR="0067335B" w:rsidRPr="00D56A28">
        <w:rPr>
          <w:rStyle w:val="a6"/>
          <w:i w:val="0"/>
        </w:rPr>
        <w:t xml:space="preserve"> им, уже немолодым людям, отягощенным повседневными заботами, оторванным друг от друга, сдержать данное слово.</w:t>
      </w:r>
      <w:r w:rsidR="00EE482E">
        <w:rPr>
          <w:rStyle w:val="a6"/>
          <w:i w:val="0"/>
        </w:rPr>
        <w:t xml:space="preserve"> </w:t>
      </w:r>
      <w:r w:rsidR="0067335B" w:rsidRPr="00D56A28">
        <w:t xml:space="preserve">«Курносые», живущие в </w:t>
      </w:r>
      <w:r w:rsidR="000047C9">
        <w:t>одном городе</w:t>
      </w:r>
      <w:r>
        <w:t xml:space="preserve">, </w:t>
      </w:r>
      <w:r w:rsidR="0067335B" w:rsidRPr="00D56A28">
        <w:t>совсем как в юности</w:t>
      </w:r>
      <w:r w:rsidR="000047C9">
        <w:t>,</w:t>
      </w:r>
      <w:r w:rsidR="0067335B" w:rsidRPr="00D56A28">
        <w:t xml:space="preserve"> коллективно читали и обсуждали написанное. Труднее было тем, кто находился вдали от друзей, но и они получали отзывы, советы и помощь в письмах, в беседах по телефону. Почти со всеми авторами переписывался и </w:t>
      </w:r>
      <w:r w:rsidR="008251D9">
        <w:t xml:space="preserve">иркутский поэт, журналист </w:t>
      </w:r>
      <w:r w:rsidR="0067335B" w:rsidRPr="00D56A28">
        <w:t xml:space="preserve">Александр Гайдай, выполнявший обязанности редактора и литконсультанта в составлении новой книги. </w:t>
      </w:r>
    </w:p>
    <w:p w:rsidR="0067335B" w:rsidRPr="00D56A28" w:rsidRDefault="006D6C5E" w:rsidP="0067335B">
      <w:pPr>
        <w:pStyle w:val="a4"/>
        <w:spacing w:before="0" w:beforeAutospacing="0" w:after="0" w:afterAutospacing="0"/>
        <w:ind w:firstLine="709"/>
        <w:jc w:val="both"/>
      </w:pPr>
      <w:r w:rsidRPr="006D6C5E">
        <w:rPr>
          <w:b/>
        </w:rPr>
        <w:t>Чтец (2):</w:t>
      </w:r>
      <w:r>
        <w:t xml:space="preserve"> Гайдай</w:t>
      </w:r>
      <w:r w:rsidR="0067335B" w:rsidRPr="00D56A28">
        <w:t xml:space="preserve"> писал в предисловии к книге</w:t>
      </w:r>
      <w:r w:rsidR="000047C9">
        <w:t>:</w:t>
      </w:r>
      <w:r w:rsidR="0067335B" w:rsidRPr="00D56A28">
        <w:t xml:space="preserve"> «Мне глубоко симпатичны эти люди, теперь уже немолодые, но по-прежнему полные душевной энергии, живого интереса к тому, что происходит в мире, много сделавшие и делающие полезного для нашего общества и страны, сохранившие в своих сердцах верность идеалам юности. Я хорошо понимаю и разделяю их переживания, устремления и надежды, наверное, еще и потому, что и сам принадлежу к этому поколению. И моя собственная молодость пришлась на те же военные и послевоенные годы».</w:t>
      </w:r>
    </w:p>
    <w:p w:rsidR="00844BFB" w:rsidRPr="00D56A28" w:rsidRDefault="006D6C5E" w:rsidP="0067335B">
      <w:pPr>
        <w:pStyle w:val="a4"/>
        <w:spacing w:before="0" w:beforeAutospacing="0" w:after="0" w:afterAutospacing="0"/>
        <w:ind w:firstLine="709"/>
        <w:jc w:val="both"/>
      </w:pPr>
      <w:r w:rsidRPr="006D6C5E">
        <w:rPr>
          <w:b/>
        </w:rPr>
        <w:t>Библиотекарь:</w:t>
      </w:r>
      <w:r>
        <w:t xml:space="preserve"> </w:t>
      </w:r>
      <w:r w:rsidR="0067335B" w:rsidRPr="00D56A28">
        <w:t xml:space="preserve">И в 1987 году вышла заключительная часть трилогии </w:t>
      </w:r>
      <w:r>
        <w:t xml:space="preserve">– </w:t>
      </w:r>
      <w:r w:rsidR="0067335B" w:rsidRPr="00D56A28">
        <w:t>«Это в сердце было мо</w:t>
      </w:r>
      <w:r w:rsidR="00795B4F">
        <w:t>ё</w:t>
      </w:r>
      <w:r w:rsidR="0067335B" w:rsidRPr="00D56A28">
        <w:t>м. Рассказывают курносые». Т</w:t>
      </w:r>
      <w:r w:rsidR="0067335B" w:rsidRPr="00D56A28">
        <w:rPr>
          <w:rStyle w:val="a6"/>
          <w:i w:val="0"/>
        </w:rPr>
        <w:t xml:space="preserve">ретья по счету, написанная авторским коллективом </w:t>
      </w:r>
      <w:r w:rsidR="000047C9">
        <w:rPr>
          <w:rStyle w:val="a6"/>
          <w:i w:val="0"/>
        </w:rPr>
        <w:t>«</w:t>
      </w:r>
      <w:r w:rsidR="0067335B" w:rsidRPr="00D56A28">
        <w:rPr>
          <w:rStyle w:val="a6"/>
          <w:i w:val="0"/>
        </w:rPr>
        <w:t>Базы курносых</w:t>
      </w:r>
      <w:r w:rsidR="000047C9">
        <w:rPr>
          <w:rStyle w:val="a6"/>
          <w:i w:val="0"/>
        </w:rPr>
        <w:t>», о</w:t>
      </w:r>
      <w:r w:rsidR="0067335B" w:rsidRPr="00D56A28">
        <w:rPr>
          <w:rStyle w:val="a6"/>
          <w:i w:val="0"/>
        </w:rPr>
        <w:t>на существенно отлича</w:t>
      </w:r>
      <w:r w:rsidR="000047C9">
        <w:rPr>
          <w:rStyle w:val="a6"/>
          <w:i w:val="0"/>
        </w:rPr>
        <w:t>лась</w:t>
      </w:r>
      <w:r w:rsidR="0067335B" w:rsidRPr="00D56A28">
        <w:rPr>
          <w:rStyle w:val="a6"/>
          <w:i w:val="0"/>
        </w:rPr>
        <w:t xml:space="preserve"> от предыдущих: те были написаны детьми, эта </w:t>
      </w:r>
      <w:r w:rsidR="000047C9">
        <w:rPr>
          <w:rStyle w:val="a6"/>
          <w:i w:val="0"/>
        </w:rPr>
        <w:t>–</w:t>
      </w:r>
      <w:r w:rsidR="0067335B" w:rsidRPr="00D56A28">
        <w:rPr>
          <w:rStyle w:val="a6"/>
          <w:i w:val="0"/>
        </w:rPr>
        <w:t xml:space="preserve"> взрослыми, умудренными жизненным опытом, много испытавшими и повидавшими людьми. Каждый новый рассказ открывается биографией автора, сообщением, как сложилась его взрослая судьба. </w:t>
      </w:r>
      <w:r w:rsidR="0067335B" w:rsidRPr="00D56A28">
        <w:t>Этой умной и доброй книжке суждена долгая жизнь</w:t>
      </w:r>
      <w:r>
        <w:t xml:space="preserve"> уже</w:t>
      </w:r>
      <w:r w:rsidR="0067335B" w:rsidRPr="00D56A28">
        <w:t xml:space="preserve"> потому, что в ней соед</w:t>
      </w:r>
      <w:r w:rsidR="000047C9">
        <w:t>и</w:t>
      </w:r>
      <w:r w:rsidR="0067335B" w:rsidRPr="00D56A28">
        <w:t>нилось простое и будничное с масштабным и героическим,</w:t>
      </w:r>
      <w:r w:rsidR="000047C9">
        <w:t xml:space="preserve"> </w:t>
      </w:r>
      <w:r w:rsidR="0067335B" w:rsidRPr="00D56A28">
        <w:t xml:space="preserve">где проступают черты поколения, которому выпало победить в самой страшной войне. </w:t>
      </w:r>
      <w:r w:rsidR="00844BFB" w:rsidRPr="00D56A28">
        <w:t xml:space="preserve">И все же </w:t>
      </w:r>
      <w:r w:rsidR="00844BFB">
        <w:t>особенным</w:t>
      </w:r>
      <w:r w:rsidR="00844BFB" w:rsidRPr="00D56A28">
        <w:t xml:space="preserve"> событием в своей жизни они считают ту далекую встречу с Горьким</w:t>
      </w:r>
      <w:r w:rsidR="00844BFB">
        <w:t>, которая оставила в их душе неизгладимый след.</w:t>
      </w:r>
    </w:p>
    <w:p w:rsidR="00510DE0" w:rsidRDefault="00510DE0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C6518C" w:rsidRDefault="00C6518C" w:rsidP="008251D9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</w:rPr>
      </w:pPr>
    </w:p>
    <w:p w:rsidR="00C6518C" w:rsidRDefault="00C6518C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257E17" w:rsidRDefault="00257E17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257E17" w:rsidRDefault="00257E17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257E17" w:rsidRDefault="00257E17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257E17" w:rsidRDefault="00257E17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257E17" w:rsidRDefault="00257E17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257E17" w:rsidRDefault="00257E17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925FAD" w:rsidRPr="00510DE0" w:rsidRDefault="00925FAD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0A069E">
        <w:rPr>
          <w:rFonts w:cs="Times New Roman"/>
          <w:b/>
          <w:sz w:val="28"/>
          <w:szCs w:val="28"/>
        </w:rPr>
        <w:t>Радость творчества</w:t>
      </w:r>
    </w:p>
    <w:p w:rsidR="00D61158" w:rsidRPr="00D56A28" w:rsidRDefault="00D56A28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Cs w:val="24"/>
        </w:rPr>
      </w:pPr>
      <w:r w:rsidRPr="005C0373">
        <w:rPr>
          <w:rFonts w:cs="Times New Roman"/>
          <w:i/>
          <w:szCs w:val="24"/>
        </w:rPr>
        <w:t>К</w:t>
      </w:r>
      <w:r w:rsidR="00D61158" w:rsidRPr="005C0373">
        <w:rPr>
          <w:rFonts w:cs="Times New Roman"/>
          <w:i/>
          <w:szCs w:val="24"/>
        </w:rPr>
        <w:t>нижн</w:t>
      </w:r>
      <w:r w:rsidRPr="005C0373">
        <w:rPr>
          <w:rFonts w:cs="Times New Roman"/>
          <w:i/>
          <w:szCs w:val="24"/>
        </w:rPr>
        <w:t>ая</w:t>
      </w:r>
      <w:r w:rsidR="00D61158" w:rsidRPr="005C0373">
        <w:rPr>
          <w:rFonts w:cs="Times New Roman"/>
          <w:i/>
          <w:szCs w:val="24"/>
        </w:rPr>
        <w:t xml:space="preserve"> выставк</w:t>
      </w:r>
      <w:r w:rsidRPr="005C0373">
        <w:rPr>
          <w:rFonts w:cs="Times New Roman"/>
          <w:i/>
          <w:szCs w:val="24"/>
        </w:rPr>
        <w:t>а</w:t>
      </w:r>
    </w:p>
    <w:p w:rsidR="00B516D1" w:rsidRPr="00D56A28" w:rsidRDefault="00B516D1" w:rsidP="00D56A2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25FAD" w:rsidRPr="00925FAD" w:rsidRDefault="00925FAD" w:rsidP="00925FA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25FAD">
        <w:rPr>
          <w:rFonts w:cs="Times New Roman"/>
          <w:b/>
          <w:szCs w:val="24"/>
        </w:rPr>
        <w:t>Раздел 1</w:t>
      </w:r>
      <w:r>
        <w:rPr>
          <w:rFonts w:cs="Times New Roman"/>
          <w:b/>
          <w:szCs w:val="24"/>
        </w:rPr>
        <w:t xml:space="preserve">. </w:t>
      </w:r>
      <w:r w:rsidR="008251D9">
        <w:rPr>
          <w:rFonts w:cs="Times New Roman"/>
          <w:b/>
          <w:szCs w:val="24"/>
        </w:rPr>
        <w:t>“</w:t>
      </w:r>
      <w:r w:rsidRPr="00925FAD">
        <w:rPr>
          <w:rFonts w:cs="Times New Roman"/>
          <w:b/>
          <w:szCs w:val="24"/>
        </w:rPr>
        <w:t xml:space="preserve">Так вот вы какие, </w:t>
      </w:r>
      <w:r w:rsidR="008251D9">
        <w:rPr>
          <w:rFonts w:cs="Times New Roman"/>
          <w:b/>
          <w:szCs w:val="24"/>
        </w:rPr>
        <w:t>«</w:t>
      </w:r>
      <w:r w:rsidR="0039610D" w:rsidRPr="00925FAD">
        <w:rPr>
          <w:rFonts w:cs="Times New Roman"/>
          <w:b/>
          <w:szCs w:val="24"/>
        </w:rPr>
        <w:t>курносые</w:t>
      </w:r>
      <w:r w:rsidR="0039610D">
        <w:rPr>
          <w:rFonts w:cs="Times New Roman"/>
          <w:b/>
          <w:szCs w:val="24"/>
        </w:rPr>
        <w:t>» …</w:t>
      </w:r>
      <w:r w:rsidR="008251D9">
        <w:rPr>
          <w:rFonts w:cs="Times New Roman"/>
          <w:b/>
          <w:szCs w:val="24"/>
        </w:rPr>
        <w:t>”</w:t>
      </w:r>
    </w:p>
    <w:p w:rsidR="00D56A28" w:rsidRPr="00925FAD" w:rsidRDefault="00D56A28" w:rsidP="00925FA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4"/>
        </w:rPr>
      </w:pPr>
    </w:p>
    <w:p w:rsidR="00925FAD" w:rsidRPr="00D56A28" w:rsidRDefault="00925FAD" w:rsidP="00925FAD">
      <w:pPr>
        <w:widowControl w:val="0"/>
        <w:autoSpaceDE w:val="0"/>
        <w:autoSpaceDN w:val="0"/>
        <w:adjustRightInd w:val="0"/>
        <w:ind w:left="3540"/>
        <w:rPr>
          <w:rFonts w:cs="Times New Roman"/>
          <w:szCs w:val="24"/>
        </w:rPr>
      </w:pPr>
      <w:r w:rsidRPr="00D56A28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Э</w:t>
      </w:r>
      <w:r w:rsidRPr="00D56A28">
        <w:rPr>
          <w:rFonts w:cs="Times New Roman"/>
          <w:szCs w:val="24"/>
        </w:rPr>
        <w:t>та книга – не просто литературное сочинение. Это живой человеческий документ, записки современников, в которых отразились черты времени, судьба целого поколения, выходившего в жизнь с мечтой о счастье и отстоя</w:t>
      </w:r>
      <w:r w:rsidR="000F2C71">
        <w:rPr>
          <w:rFonts w:cs="Times New Roman"/>
          <w:szCs w:val="24"/>
        </w:rPr>
        <w:t>вшего свое право на это счастье.</w:t>
      </w:r>
    </w:p>
    <w:p w:rsidR="00925FAD" w:rsidRPr="00D56A28" w:rsidRDefault="00925FAD" w:rsidP="000F2C71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i/>
          <w:szCs w:val="24"/>
        </w:rPr>
      </w:pPr>
      <w:r w:rsidRPr="00D56A28">
        <w:rPr>
          <w:rFonts w:cs="Times New Roman"/>
          <w:i/>
          <w:szCs w:val="24"/>
        </w:rPr>
        <w:t xml:space="preserve">А. Гайдай  </w:t>
      </w:r>
    </w:p>
    <w:p w:rsidR="00925FAD" w:rsidRDefault="00925FAD" w:rsidP="005C0373">
      <w:pPr>
        <w:ind w:firstLine="567"/>
        <w:rPr>
          <w:rFonts w:eastAsia="Times New Roman" w:cs="Times New Roman"/>
          <w:szCs w:val="24"/>
          <w:lang w:eastAsia="ru-RU"/>
        </w:rPr>
      </w:pPr>
    </w:p>
    <w:p w:rsidR="008D2B34" w:rsidRPr="00D56A28" w:rsidRDefault="005C0373" w:rsidP="005C0373">
      <w:pPr>
        <w:ind w:firstLine="567"/>
        <w:rPr>
          <w:rFonts w:eastAsia="Times New Roman" w:cs="Times New Roman"/>
          <w:szCs w:val="24"/>
          <w:lang w:eastAsia="ru-RU"/>
        </w:rPr>
      </w:pPr>
      <w:r w:rsidRPr="00CF0824">
        <w:rPr>
          <w:rFonts w:eastAsia="Times New Roman" w:cs="Times New Roman"/>
          <w:szCs w:val="24"/>
          <w:lang w:eastAsia="ru-RU"/>
        </w:rPr>
        <w:t>«</w:t>
      </w:r>
      <w:r w:rsidR="00B1779C" w:rsidRPr="00CF0824">
        <w:rPr>
          <w:rFonts w:eastAsia="Times New Roman" w:cs="Times New Roman"/>
          <w:szCs w:val="24"/>
          <w:lang w:eastAsia="ru-RU"/>
        </w:rPr>
        <w:t>База курносых</w:t>
      </w:r>
      <w:r w:rsidRPr="00CF0824">
        <w:rPr>
          <w:rFonts w:eastAsia="Times New Roman" w:cs="Times New Roman"/>
          <w:szCs w:val="24"/>
          <w:lang w:eastAsia="ru-RU"/>
        </w:rPr>
        <w:t>»</w:t>
      </w:r>
      <w:r w:rsidR="00B1779C" w:rsidRPr="00CF082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B1779C" w:rsidRPr="00CF0824">
        <w:rPr>
          <w:rFonts w:eastAsia="Times New Roman" w:cs="Times New Roman"/>
          <w:szCs w:val="24"/>
          <w:lang w:eastAsia="ru-RU"/>
        </w:rPr>
        <w:t>продолжается</w:t>
      </w:r>
      <w:r w:rsidR="00D1300B">
        <w:rPr>
          <w:rFonts w:eastAsia="Times New Roman" w:cs="Times New Roman"/>
          <w:szCs w:val="24"/>
          <w:lang w:eastAsia="ru-RU"/>
        </w:rPr>
        <w:t xml:space="preserve"> </w:t>
      </w:r>
      <w:r w:rsidR="00B1779C" w:rsidRPr="00CF0824">
        <w:rPr>
          <w:rFonts w:eastAsia="Times New Roman" w:cs="Times New Roman"/>
          <w:szCs w:val="24"/>
          <w:lang w:eastAsia="ru-RU"/>
        </w:rPr>
        <w:t>:</w:t>
      </w:r>
      <w:proofErr w:type="gramEnd"/>
      <w:r w:rsidR="00B1779C" w:rsidRPr="00CF0824">
        <w:rPr>
          <w:rFonts w:eastAsia="Times New Roman" w:cs="Times New Roman"/>
          <w:szCs w:val="24"/>
          <w:lang w:eastAsia="ru-RU"/>
        </w:rPr>
        <w:t xml:space="preserve"> </w:t>
      </w:r>
      <w:r w:rsidRPr="00CF0824">
        <w:rPr>
          <w:rFonts w:eastAsia="Times New Roman" w:cs="Times New Roman"/>
          <w:szCs w:val="24"/>
          <w:lang w:eastAsia="ru-RU"/>
        </w:rPr>
        <w:t>к</w:t>
      </w:r>
      <w:r w:rsidR="00B1779C" w:rsidRPr="00CF0824">
        <w:rPr>
          <w:rFonts w:eastAsia="Times New Roman" w:cs="Times New Roman"/>
          <w:szCs w:val="24"/>
          <w:lang w:eastAsia="ru-RU"/>
        </w:rPr>
        <w:t>оллективный рассказ пионеро</w:t>
      </w:r>
      <w:r w:rsidR="00B516D1" w:rsidRPr="00CF0824">
        <w:rPr>
          <w:rFonts w:eastAsia="Times New Roman" w:cs="Times New Roman"/>
          <w:szCs w:val="24"/>
          <w:lang w:eastAsia="ru-RU"/>
        </w:rPr>
        <w:t>в</w:t>
      </w:r>
      <w:r w:rsidR="00B1779C" w:rsidRPr="00CF0824">
        <w:rPr>
          <w:rFonts w:eastAsia="Times New Roman" w:cs="Times New Roman"/>
          <w:szCs w:val="24"/>
          <w:lang w:eastAsia="ru-RU"/>
        </w:rPr>
        <w:t xml:space="preserve"> 30-х годов о наиболее ярких, памятных событиях их жизни, размышления </w:t>
      </w:r>
      <w:r w:rsidRPr="00CF0824">
        <w:rPr>
          <w:rFonts w:eastAsia="Times New Roman" w:cs="Times New Roman"/>
          <w:szCs w:val="24"/>
          <w:lang w:eastAsia="ru-RU"/>
        </w:rPr>
        <w:t>«</w:t>
      </w:r>
      <w:r w:rsidR="00B1779C" w:rsidRPr="00CF0824">
        <w:rPr>
          <w:rFonts w:eastAsia="Times New Roman" w:cs="Times New Roman"/>
          <w:szCs w:val="24"/>
          <w:lang w:eastAsia="ru-RU"/>
        </w:rPr>
        <w:t>о времени и о себе</w:t>
      </w:r>
      <w:r w:rsidRPr="00CF0824">
        <w:rPr>
          <w:rFonts w:eastAsia="Times New Roman" w:cs="Times New Roman"/>
          <w:szCs w:val="24"/>
          <w:lang w:eastAsia="ru-RU"/>
        </w:rPr>
        <w:t xml:space="preserve">» </w:t>
      </w:r>
      <w:r w:rsidR="00B1779C" w:rsidRPr="00CF0824">
        <w:rPr>
          <w:rFonts w:eastAsia="Times New Roman" w:cs="Times New Roman"/>
          <w:szCs w:val="24"/>
          <w:lang w:eastAsia="ru-RU"/>
        </w:rPr>
        <w:t>/</w:t>
      </w:r>
      <w:r w:rsidRPr="00CF082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F0824">
        <w:rPr>
          <w:rFonts w:eastAsia="Times New Roman" w:cs="Times New Roman"/>
          <w:szCs w:val="24"/>
          <w:lang w:eastAsia="ru-RU"/>
        </w:rPr>
        <w:t>х</w:t>
      </w:r>
      <w:r w:rsidR="00B1779C" w:rsidRPr="00CF0824">
        <w:rPr>
          <w:rFonts w:eastAsia="Times New Roman" w:cs="Times New Roman"/>
          <w:szCs w:val="24"/>
          <w:lang w:eastAsia="ru-RU"/>
        </w:rPr>
        <w:t>уд</w:t>
      </w:r>
      <w:r w:rsidR="00DC3A77">
        <w:rPr>
          <w:rFonts w:eastAsia="Times New Roman" w:cs="Times New Roman"/>
          <w:szCs w:val="24"/>
          <w:lang w:eastAsia="ru-RU"/>
        </w:rPr>
        <w:t>ож</w:t>
      </w:r>
      <w:proofErr w:type="spellEnd"/>
      <w:r w:rsidR="00B1779C" w:rsidRPr="00CF0824">
        <w:rPr>
          <w:rFonts w:eastAsia="Times New Roman" w:cs="Times New Roman"/>
          <w:szCs w:val="24"/>
          <w:lang w:eastAsia="ru-RU"/>
        </w:rPr>
        <w:t xml:space="preserve">. В. </w:t>
      </w:r>
      <w:proofErr w:type="gramStart"/>
      <w:r w:rsidR="00B1779C" w:rsidRPr="00CF0824">
        <w:rPr>
          <w:rFonts w:eastAsia="Times New Roman" w:cs="Times New Roman"/>
          <w:szCs w:val="24"/>
          <w:lang w:eastAsia="ru-RU"/>
        </w:rPr>
        <w:t>Адов</w:t>
      </w:r>
      <w:r w:rsidRPr="00CF0824">
        <w:rPr>
          <w:rFonts w:eastAsia="Times New Roman" w:cs="Times New Roman"/>
          <w:szCs w:val="24"/>
          <w:lang w:eastAsia="ru-RU"/>
        </w:rPr>
        <w:t xml:space="preserve"> </w:t>
      </w:r>
      <w:r w:rsidR="00B1779C" w:rsidRPr="00CF0824">
        <w:rPr>
          <w:rFonts w:eastAsia="Times New Roman" w:cs="Times New Roman"/>
          <w:szCs w:val="24"/>
          <w:lang w:eastAsia="ru-RU"/>
        </w:rPr>
        <w:t>;</w:t>
      </w:r>
      <w:proofErr w:type="gramEnd"/>
      <w:r w:rsidR="00B1779C" w:rsidRPr="00CF0824">
        <w:rPr>
          <w:rFonts w:eastAsia="Times New Roman" w:cs="Times New Roman"/>
          <w:szCs w:val="24"/>
          <w:lang w:eastAsia="ru-RU"/>
        </w:rPr>
        <w:t xml:space="preserve"> </w:t>
      </w:r>
      <w:r w:rsidRPr="00CF0824">
        <w:rPr>
          <w:rFonts w:eastAsia="Times New Roman" w:cs="Times New Roman"/>
          <w:szCs w:val="24"/>
          <w:lang w:eastAsia="ru-RU"/>
        </w:rPr>
        <w:t>с</w:t>
      </w:r>
      <w:r w:rsidR="00B1779C" w:rsidRPr="00CF0824">
        <w:rPr>
          <w:rFonts w:eastAsia="Times New Roman" w:cs="Times New Roman"/>
          <w:szCs w:val="24"/>
          <w:lang w:eastAsia="ru-RU"/>
        </w:rPr>
        <w:t>ост. и вступ. ст. А.</w:t>
      </w:r>
      <w:r w:rsidRPr="00CF0824">
        <w:rPr>
          <w:rFonts w:eastAsia="Times New Roman" w:cs="Times New Roman"/>
          <w:szCs w:val="24"/>
          <w:lang w:eastAsia="ru-RU"/>
        </w:rPr>
        <w:t xml:space="preserve"> </w:t>
      </w:r>
      <w:r w:rsidR="00B1779C" w:rsidRPr="00CF0824">
        <w:rPr>
          <w:rFonts w:eastAsia="Times New Roman" w:cs="Times New Roman"/>
          <w:szCs w:val="24"/>
          <w:lang w:eastAsia="ru-RU"/>
        </w:rPr>
        <w:t xml:space="preserve">И. Гайдай. </w:t>
      </w:r>
      <w:r w:rsidRPr="00CF0824">
        <w:rPr>
          <w:rFonts w:eastAsia="Times New Roman" w:cs="Times New Roman"/>
          <w:szCs w:val="24"/>
          <w:lang w:eastAsia="ru-RU"/>
        </w:rPr>
        <w:t>–</w:t>
      </w:r>
      <w:r w:rsidR="00B1779C" w:rsidRPr="00CF082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B1779C" w:rsidRPr="00CF0824">
        <w:rPr>
          <w:rFonts w:eastAsia="Times New Roman" w:cs="Times New Roman"/>
          <w:szCs w:val="24"/>
          <w:lang w:eastAsia="ru-RU"/>
        </w:rPr>
        <w:t>Иркутск</w:t>
      </w:r>
      <w:r w:rsidRPr="00CF0824">
        <w:rPr>
          <w:rFonts w:eastAsia="Times New Roman" w:cs="Times New Roman"/>
          <w:szCs w:val="24"/>
          <w:lang w:eastAsia="ru-RU"/>
        </w:rPr>
        <w:t xml:space="preserve"> </w:t>
      </w:r>
      <w:r w:rsidR="00B1779C" w:rsidRPr="00CF0824">
        <w:rPr>
          <w:rFonts w:eastAsia="Times New Roman" w:cs="Times New Roman"/>
          <w:szCs w:val="24"/>
          <w:lang w:eastAsia="ru-RU"/>
        </w:rPr>
        <w:t>:</w:t>
      </w:r>
      <w:proofErr w:type="gramEnd"/>
      <w:r w:rsidR="00B1779C" w:rsidRPr="00CF0824">
        <w:rPr>
          <w:rFonts w:eastAsia="Times New Roman" w:cs="Times New Roman"/>
          <w:szCs w:val="24"/>
          <w:lang w:eastAsia="ru-RU"/>
        </w:rPr>
        <w:t xml:space="preserve"> Вост.-</w:t>
      </w:r>
      <w:proofErr w:type="spellStart"/>
      <w:r w:rsidR="00B1779C" w:rsidRPr="00CF0824">
        <w:rPr>
          <w:rFonts w:eastAsia="Times New Roman" w:cs="Times New Roman"/>
          <w:szCs w:val="24"/>
          <w:lang w:eastAsia="ru-RU"/>
        </w:rPr>
        <w:t>Сиб</w:t>
      </w:r>
      <w:proofErr w:type="spellEnd"/>
      <w:r w:rsidR="00B1779C" w:rsidRPr="00CF0824">
        <w:rPr>
          <w:rFonts w:eastAsia="Times New Roman" w:cs="Times New Roman"/>
          <w:szCs w:val="24"/>
          <w:lang w:eastAsia="ru-RU"/>
        </w:rPr>
        <w:t xml:space="preserve">. кн. изд-во, 1987. </w:t>
      </w:r>
      <w:r w:rsidRPr="00CF0824">
        <w:rPr>
          <w:rFonts w:eastAsia="Times New Roman" w:cs="Times New Roman"/>
          <w:szCs w:val="24"/>
          <w:lang w:eastAsia="ru-RU"/>
        </w:rPr>
        <w:t>–</w:t>
      </w:r>
      <w:r w:rsidR="00B1779C" w:rsidRPr="00CF0824">
        <w:rPr>
          <w:rFonts w:eastAsia="Times New Roman" w:cs="Times New Roman"/>
          <w:szCs w:val="24"/>
          <w:lang w:eastAsia="ru-RU"/>
        </w:rPr>
        <w:t xml:space="preserve"> 224 с</w:t>
      </w:r>
      <w:r w:rsidRPr="00CF0824">
        <w:rPr>
          <w:rFonts w:eastAsia="Times New Roman" w:cs="Times New Roman"/>
          <w:szCs w:val="24"/>
          <w:lang w:eastAsia="ru-RU"/>
        </w:rPr>
        <w:t xml:space="preserve">. </w:t>
      </w:r>
      <w:r w:rsidR="00B1779C" w:rsidRPr="00CF0824">
        <w:rPr>
          <w:rFonts w:eastAsia="Times New Roman" w:cs="Times New Roman"/>
          <w:szCs w:val="24"/>
          <w:lang w:eastAsia="ru-RU"/>
        </w:rPr>
        <w:t>: ил.</w:t>
      </w:r>
    </w:p>
    <w:p w:rsidR="008D2B34" w:rsidRPr="005C0373" w:rsidRDefault="008D2B34" w:rsidP="005C0373">
      <w:pPr>
        <w:ind w:firstLine="567"/>
        <w:rPr>
          <w:rStyle w:val="a6"/>
          <w:rFonts w:eastAsia="Times New Roman" w:cs="Times New Roman"/>
          <w:i w:val="0"/>
          <w:iCs w:val="0"/>
          <w:szCs w:val="24"/>
          <w:lang w:eastAsia="ru-RU"/>
        </w:rPr>
      </w:pPr>
      <w:r w:rsidRPr="005C0373">
        <w:rPr>
          <w:rStyle w:val="a6"/>
          <w:rFonts w:cs="Times New Roman"/>
          <w:szCs w:val="24"/>
        </w:rPr>
        <w:t>Эта книжка</w:t>
      </w:r>
      <w:r w:rsidR="00CF0824">
        <w:rPr>
          <w:rStyle w:val="a6"/>
          <w:rFonts w:cs="Times New Roman"/>
          <w:szCs w:val="24"/>
        </w:rPr>
        <w:t xml:space="preserve"> –</w:t>
      </w:r>
      <w:r w:rsidRPr="005C0373">
        <w:rPr>
          <w:rStyle w:val="a6"/>
          <w:rFonts w:cs="Times New Roman"/>
          <w:szCs w:val="24"/>
        </w:rPr>
        <w:t xml:space="preserve"> третья по счету, написанная авторским коллективом </w:t>
      </w:r>
      <w:r w:rsidR="005C0373" w:rsidRPr="005C0373">
        <w:rPr>
          <w:rStyle w:val="a6"/>
          <w:rFonts w:cs="Times New Roman"/>
          <w:szCs w:val="24"/>
        </w:rPr>
        <w:t>«</w:t>
      </w:r>
      <w:r w:rsidRPr="005C0373">
        <w:rPr>
          <w:rStyle w:val="a6"/>
          <w:rFonts w:cs="Times New Roman"/>
          <w:szCs w:val="24"/>
        </w:rPr>
        <w:t>Базы курносых</w:t>
      </w:r>
      <w:r w:rsidR="005C0373" w:rsidRPr="005C0373">
        <w:rPr>
          <w:rStyle w:val="a6"/>
          <w:rFonts w:cs="Times New Roman"/>
          <w:szCs w:val="24"/>
        </w:rPr>
        <w:t>»</w:t>
      </w:r>
      <w:r w:rsidRPr="005C0373">
        <w:rPr>
          <w:rStyle w:val="a6"/>
          <w:rFonts w:cs="Times New Roman"/>
          <w:szCs w:val="24"/>
        </w:rPr>
        <w:t xml:space="preserve">. Она существенно отличается от предыдущих: те были написаны детьми, эта </w:t>
      </w:r>
      <w:r w:rsidR="00C87CE8" w:rsidRPr="005C0373">
        <w:rPr>
          <w:rStyle w:val="a6"/>
          <w:rFonts w:cs="Times New Roman"/>
          <w:szCs w:val="24"/>
        </w:rPr>
        <w:t>–</w:t>
      </w:r>
      <w:r w:rsidRPr="005C0373">
        <w:rPr>
          <w:rStyle w:val="a6"/>
          <w:rFonts w:cs="Times New Roman"/>
          <w:szCs w:val="24"/>
        </w:rPr>
        <w:t xml:space="preserve"> взрослыми, умудренными жизненным опытом, много испытавшими и повидавшими людьми.</w:t>
      </w:r>
    </w:p>
    <w:p w:rsidR="00B1779C" w:rsidRPr="00D56A28" w:rsidRDefault="00B1779C" w:rsidP="005C0373">
      <w:pPr>
        <w:ind w:firstLine="567"/>
        <w:rPr>
          <w:rFonts w:eastAsia="Times New Roman" w:cs="Times New Roman"/>
          <w:szCs w:val="24"/>
          <w:lang w:eastAsia="ru-RU"/>
        </w:rPr>
      </w:pPr>
      <w:r w:rsidRPr="00D56A28">
        <w:rPr>
          <w:rFonts w:eastAsia="Times New Roman" w:cs="Times New Roman"/>
          <w:szCs w:val="24"/>
          <w:lang w:eastAsia="ru-RU"/>
        </w:rPr>
        <w:t xml:space="preserve">База курносых. Пионеры о </w:t>
      </w:r>
      <w:proofErr w:type="gramStart"/>
      <w:r w:rsidRPr="00D56A28">
        <w:rPr>
          <w:rFonts w:eastAsia="Times New Roman" w:cs="Times New Roman"/>
          <w:szCs w:val="24"/>
          <w:lang w:eastAsia="ru-RU"/>
        </w:rPr>
        <w:t>себе</w:t>
      </w:r>
      <w:r w:rsidR="00D1300B">
        <w:rPr>
          <w:rFonts w:eastAsia="Times New Roman" w:cs="Times New Roman"/>
          <w:szCs w:val="24"/>
          <w:lang w:eastAsia="ru-RU"/>
        </w:rPr>
        <w:t xml:space="preserve"> </w:t>
      </w:r>
      <w:r w:rsidRPr="00D56A28">
        <w:rPr>
          <w:rFonts w:eastAsia="Times New Roman" w:cs="Times New Roman"/>
          <w:szCs w:val="24"/>
          <w:lang w:eastAsia="ru-RU"/>
        </w:rPr>
        <w:t>:</w:t>
      </w:r>
      <w:proofErr w:type="gramEnd"/>
      <w:r w:rsidRPr="00D56A28">
        <w:rPr>
          <w:rFonts w:eastAsia="Times New Roman" w:cs="Times New Roman"/>
          <w:szCs w:val="24"/>
          <w:lang w:eastAsia="ru-RU"/>
        </w:rPr>
        <w:t xml:space="preserve"> главы из книги // Взвейтесь кострами</w:t>
      </w:r>
      <w:r w:rsidR="00CF0824">
        <w:rPr>
          <w:rFonts w:eastAsia="Times New Roman" w:cs="Times New Roman"/>
          <w:szCs w:val="24"/>
          <w:lang w:eastAsia="ru-RU"/>
        </w:rPr>
        <w:t xml:space="preserve"> </w:t>
      </w:r>
      <w:r w:rsidRPr="00D56A28">
        <w:rPr>
          <w:rFonts w:eastAsia="Times New Roman" w:cs="Times New Roman"/>
          <w:szCs w:val="24"/>
          <w:lang w:eastAsia="ru-RU"/>
        </w:rPr>
        <w:t>: сборник. – Иркутск, 1984. – С. 117</w:t>
      </w:r>
      <w:r w:rsidR="00CF0824">
        <w:rPr>
          <w:rFonts w:eastAsia="Times New Roman" w:cs="Times New Roman"/>
          <w:szCs w:val="24"/>
          <w:lang w:eastAsia="ru-RU"/>
        </w:rPr>
        <w:t>–</w:t>
      </w:r>
      <w:r w:rsidRPr="00D56A28">
        <w:rPr>
          <w:rFonts w:eastAsia="Times New Roman" w:cs="Times New Roman"/>
          <w:szCs w:val="24"/>
          <w:lang w:eastAsia="ru-RU"/>
        </w:rPr>
        <w:t>161.</w:t>
      </w:r>
    </w:p>
    <w:p w:rsidR="00B1779C" w:rsidRPr="00D56A28" w:rsidRDefault="00B1779C" w:rsidP="005C0373">
      <w:pPr>
        <w:ind w:firstLine="567"/>
        <w:rPr>
          <w:rFonts w:eastAsia="Times New Roman" w:cs="Times New Roman"/>
          <w:szCs w:val="24"/>
          <w:lang w:eastAsia="ru-RU"/>
        </w:rPr>
      </w:pPr>
      <w:r w:rsidRPr="00D56A28">
        <w:rPr>
          <w:rFonts w:eastAsia="Times New Roman" w:cs="Times New Roman"/>
          <w:szCs w:val="24"/>
          <w:lang w:eastAsia="ru-RU"/>
        </w:rPr>
        <w:t>База курносых</w:t>
      </w:r>
      <w:r w:rsidR="00120CEB">
        <w:rPr>
          <w:rFonts w:eastAsia="Times New Roman" w:cs="Times New Roman"/>
          <w:szCs w:val="24"/>
          <w:lang w:eastAsia="ru-RU"/>
        </w:rPr>
        <w:t>.</w:t>
      </w:r>
      <w:r w:rsidRPr="00D56A28">
        <w:rPr>
          <w:rFonts w:eastAsia="Times New Roman" w:cs="Times New Roman"/>
          <w:szCs w:val="24"/>
          <w:lang w:eastAsia="ru-RU"/>
        </w:rPr>
        <w:t xml:space="preserve"> Пионеры о себе /</w:t>
      </w:r>
      <w:r w:rsidR="00CF0824">
        <w:rPr>
          <w:rFonts w:eastAsia="Times New Roman" w:cs="Times New Roman"/>
          <w:szCs w:val="24"/>
          <w:lang w:eastAsia="ru-RU"/>
        </w:rPr>
        <w:t xml:space="preserve"> р</w:t>
      </w:r>
      <w:r w:rsidRPr="00D56A28">
        <w:rPr>
          <w:rFonts w:eastAsia="Times New Roman" w:cs="Times New Roman"/>
          <w:szCs w:val="24"/>
          <w:lang w:eastAsia="ru-RU"/>
        </w:rPr>
        <w:t>ед. Г.</w:t>
      </w:r>
      <w:r w:rsidR="00CF0824">
        <w:rPr>
          <w:rFonts w:eastAsia="Times New Roman" w:cs="Times New Roman"/>
          <w:szCs w:val="24"/>
          <w:lang w:eastAsia="ru-RU"/>
        </w:rPr>
        <w:t xml:space="preserve"> </w:t>
      </w:r>
      <w:r w:rsidRPr="00D56A28">
        <w:rPr>
          <w:rFonts w:eastAsia="Times New Roman" w:cs="Times New Roman"/>
          <w:szCs w:val="24"/>
          <w:lang w:eastAsia="ru-RU"/>
        </w:rPr>
        <w:t>Ф.</w:t>
      </w:r>
      <w:r w:rsidR="00CF082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56A28">
        <w:rPr>
          <w:rFonts w:eastAsia="Times New Roman" w:cs="Times New Roman"/>
          <w:szCs w:val="24"/>
          <w:lang w:eastAsia="ru-RU"/>
        </w:rPr>
        <w:t>Кунгуров</w:t>
      </w:r>
      <w:r w:rsidR="00CF0824">
        <w:rPr>
          <w:rFonts w:eastAsia="Times New Roman" w:cs="Times New Roman"/>
          <w:szCs w:val="24"/>
          <w:lang w:eastAsia="ru-RU"/>
        </w:rPr>
        <w:t xml:space="preserve"> </w:t>
      </w:r>
      <w:r w:rsidRPr="00D56A28">
        <w:rPr>
          <w:rFonts w:eastAsia="Times New Roman" w:cs="Times New Roman"/>
          <w:szCs w:val="24"/>
          <w:lang w:eastAsia="ru-RU"/>
        </w:rPr>
        <w:t>;</w:t>
      </w:r>
      <w:proofErr w:type="gramEnd"/>
      <w:r w:rsidRPr="00D56A28">
        <w:rPr>
          <w:rFonts w:eastAsia="Times New Roman" w:cs="Times New Roman"/>
          <w:szCs w:val="24"/>
          <w:lang w:eastAsia="ru-RU"/>
        </w:rPr>
        <w:t xml:space="preserve"> </w:t>
      </w:r>
      <w:r w:rsidR="00CF0824">
        <w:rPr>
          <w:rFonts w:eastAsia="Times New Roman" w:cs="Times New Roman"/>
          <w:szCs w:val="24"/>
          <w:lang w:eastAsia="ru-RU"/>
        </w:rPr>
        <w:t>ил</w:t>
      </w:r>
      <w:r w:rsidRPr="00D56A28">
        <w:rPr>
          <w:rFonts w:eastAsia="Times New Roman" w:cs="Times New Roman"/>
          <w:szCs w:val="24"/>
          <w:lang w:eastAsia="ru-RU"/>
        </w:rPr>
        <w:t>. Б.</w:t>
      </w:r>
      <w:r w:rsidR="00CF0824">
        <w:rPr>
          <w:rFonts w:eastAsia="Times New Roman" w:cs="Times New Roman"/>
          <w:szCs w:val="24"/>
          <w:lang w:eastAsia="ru-RU"/>
        </w:rPr>
        <w:t xml:space="preserve"> </w:t>
      </w:r>
      <w:r w:rsidRPr="00D56A28">
        <w:rPr>
          <w:rFonts w:eastAsia="Times New Roman" w:cs="Times New Roman"/>
          <w:szCs w:val="24"/>
          <w:lang w:eastAsia="ru-RU"/>
        </w:rPr>
        <w:t xml:space="preserve">Ф. Куприянова, А. </w:t>
      </w:r>
      <w:proofErr w:type="spellStart"/>
      <w:r w:rsidRPr="00D56A28">
        <w:rPr>
          <w:rFonts w:eastAsia="Times New Roman" w:cs="Times New Roman"/>
          <w:szCs w:val="24"/>
          <w:lang w:eastAsia="ru-RU"/>
        </w:rPr>
        <w:t>Манжелес</w:t>
      </w:r>
      <w:proofErr w:type="spellEnd"/>
      <w:r w:rsidRPr="00D56A28">
        <w:rPr>
          <w:rFonts w:eastAsia="Times New Roman" w:cs="Times New Roman"/>
          <w:szCs w:val="24"/>
          <w:lang w:eastAsia="ru-RU"/>
        </w:rPr>
        <w:t>. – Иркутск, 1962. – 254 с.</w:t>
      </w:r>
      <w:r w:rsidR="00CF0824">
        <w:rPr>
          <w:rFonts w:eastAsia="Times New Roman" w:cs="Times New Roman"/>
          <w:szCs w:val="24"/>
          <w:lang w:eastAsia="ru-RU"/>
        </w:rPr>
        <w:t xml:space="preserve"> </w:t>
      </w:r>
      <w:r w:rsidRPr="00D56A28">
        <w:rPr>
          <w:rFonts w:eastAsia="Times New Roman" w:cs="Times New Roman"/>
          <w:szCs w:val="24"/>
          <w:lang w:eastAsia="ru-RU"/>
        </w:rPr>
        <w:t>: ил.</w:t>
      </w:r>
    </w:p>
    <w:p w:rsidR="00B1779C" w:rsidRPr="00D56A28" w:rsidRDefault="00B1779C" w:rsidP="005C0373">
      <w:pPr>
        <w:ind w:firstLine="567"/>
        <w:rPr>
          <w:rFonts w:eastAsia="Times New Roman" w:cs="Times New Roman"/>
          <w:szCs w:val="24"/>
          <w:lang w:eastAsia="ru-RU"/>
        </w:rPr>
      </w:pPr>
      <w:r w:rsidRPr="0066404D">
        <w:rPr>
          <w:rFonts w:eastAsia="Times New Roman" w:cs="Times New Roman"/>
          <w:szCs w:val="24"/>
          <w:lang w:eastAsia="ru-RU"/>
        </w:rPr>
        <w:t xml:space="preserve">База курносых. В гостях у </w:t>
      </w:r>
      <w:proofErr w:type="gramStart"/>
      <w:r w:rsidRPr="0066404D">
        <w:rPr>
          <w:rFonts w:eastAsia="Times New Roman" w:cs="Times New Roman"/>
          <w:szCs w:val="24"/>
          <w:lang w:eastAsia="ru-RU"/>
        </w:rPr>
        <w:t>Горького</w:t>
      </w:r>
      <w:r w:rsidR="00CF0824" w:rsidRPr="0066404D">
        <w:rPr>
          <w:rFonts w:eastAsia="Times New Roman" w:cs="Times New Roman"/>
          <w:szCs w:val="24"/>
          <w:lang w:eastAsia="ru-RU"/>
        </w:rPr>
        <w:t xml:space="preserve"> </w:t>
      </w:r>
      <w:r w:rsidRPr="0066404D">
        <w:rPr>
          <w:rFonts w:eastAsia="Times New Roman" w:cs="Times New Roman"/>
          <w:szCs w:val="24"/>
          <w:lang w:eastAsia="ru-RU"/>
        </w:rPr>
        <w:t>:</w:t>
      </w:r>
      <w:proofErr w:type="gramEnd"/>
      <w:r w:rsidRPr="0066404D">
        <w:rPr>
          <w:rFonts w:eastAsia="Times New Roman" w:cs="Times New Roman"/>
          <w:szCs w:val="24"/>
          <w:lang w:eastAsia="ru-RU"/>
        </w:rPr>
        <w:t xml:space="preserve"> мемуары. </w:t>
      </w:r>
      <w:r w:rsidR="00CF0824" w:rsidRPr="0066404D">
        <w:rPr>
          <w:rFonts w:eastAsia="Times New Roman" w:cs="Times New Roman"/>
          <w:szCs w:val="24"/>
          <w:lang w:eastAsia="ru-RU"/>
        </w:rPr>
        <w:t>–</w:t>
      </w:r>
      <w:r w:rsidRPr="0066404D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66404D">
        <w:rPr>
          <w:rFonts w:eastAsia="Times New Roman" w:cs="Times New Roman"/>
          <w:szCs w:val="24"/>
          <w:lang w:eastAsia="ru-RU"/>
        </w:rPr>
        <w:t>Иркутск</w:t>
      </w:r>
      <w:r w:rsidR="00CF0824" w:rsidRPr="0066404D">
        <w:rPr>
          <w:rFonts w:eastAsia="Times New Roman" w:cs="Times New Roman"/>
          <w:szCs w:val="24"/>
          <w:lang w:eastAsia="ru-RU"/>
        </w:rPr>
        <w:t xml:space="preserve"> </w:t>
      </w:r>
      <w:r w:rsidRPr="0066404D">
        <w:rPr>
          <w:rFonts w:eastAsia="Times New Roman" w:cs="Times New Roman"/>
          <w:szCs w:val="24"/>
          <w:lang w:eastAsia="ru-RU"/>
        </w:rPr>
        <w:t>:</w:t>
      </w:r>
      <w:proofErr w:type="gramEnd"/>
      <w:r w:rsidRPr="0066404D">
        <w:rPr>
          <w:rFonts w:eastAsia="Times New Roman" w:cs="Times New Roman"/>
          <w:szCs w:val="24"/>
          <w:lang w:eastAsia="ru-RU"/>
        </w:rPr>
        <w:t xml:space="preserve"> Кн. изд</w:t>
      </w:r>
      <w:r w:rsidR="00CF0824" w:rsidRPr="0066404D">
        <w:rPr>
          <w:rFonts w:eastAsia="Times New Roman" w:cs="Times New Roman"/>
          <w:szCs w:val="24"/>
          <w:lang w:eastAsia="ru-RU"/>
        </w:rPr>
        <w:t>-</w:t>
      </w:r>
      <w:r w:rsidRPr="0066404D">
        <w:rPr>
          <w:rFonts w:eastAsia="Times New Roman" w:cs="Times New Roman"/>
          <w:szCs w:val="24"/>
          <w:lang w:eastAsia="ru-RU"/>
        </w:rPr>
        <w:t xml:space="preserve">во, 1936. </w:t>
      </w:r>
      <w:r w:rsidR="00CF0824" w:rsidRPr="0066404D">
        <w:rPr>
          <w:rFonts w:eastAsia="Times New Roman" w:cs="Times New Roman"/>
          <w:szCs w:val="24"/>
          <w:lang w:eastAsia="ru-RU"/>
        </w:rPr>
        <w:t>–</w:t>
      </w:r>
      <w:r w:rsidRPr="0066404D">
        <w:rPr>
          <w:rFonts w:eastAsia="Times New Roman" w:cs="Times New Roman"/>
          <w:szCs w:val="24"/>
          <w:lang w:eastAsia="ru-RU"/>
        </w:rPr>
        <w:t xml:space="preserve"> 96, [2] с. : ил.</w:t>
      </w:r>
    </w:p>
    <w:p w:rsidR="00B1779C" w:rsidRPr="00D56A28" w:rsidRDefault="00B1779C" w:rsidP="005C0373">
      <w:pPr>
        <w:ind w:firstLine="567"/>
        <w:rPr>
          <w:rFonts w:eastAsia="Times New Roman" w:cs="Times New Roman"/>
          <w:szCs w:val="24"/>
          <w:lang w:eastAsia="ru-RU"/>
        </w:rPr>
      </w:pPr>
      <w:r w:rsidRPr="00D56A28">
        <w:rPr>
          <w:rFonts w:eastAsia="Times New Roman" w:cs="Times New Roman"/>
          <w:szCs w:val="24"/>
          <w:lang w:eastAsia="ru-RU"/>
        </w:rPr>
        <w:t xml:space="preserve">База курносых: пионеры о себе. </w:t>
      </w:r>
      <w:r w:rsidR="00CF0824">
        <w:rPr>
          <w:rFonts w:eastAsia="Times New Roman" w:cs="Times New Roman"/>
          <w:szCs w:val="24"/>
          <w:lang w:eastAsia="ru-RU"/>
        </w:rPr>
        <w:t>–</w:t>
      </w:r>
      <w:r w:rsidRPr="00D56A2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56A28">
        <w:rPr>
          <w:rFonts w:eastAsia="Times New Roman" w:cs="Times New Roman"/>
          <w:szCs w:val="24"/>
          <w:lang w:eastAsia="ru-RU"/>
        </w:rPr>
        <w:t>Иркутск</w:t>
      </w:r>
      <w:r w:rsidR="00CF0824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="00CF082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CF0824">
        <w:rPr>
          <w:rFonts w:eastAsia="Times New Roman" w:cs="Times New Roman"/>
          <w:szCs w:val="24"/>
          <w:lang w:eastAsia="ru-RU"/>
        </w:rPr>
        <w:t>Полиграфкнига</w:t>
      </w:r>
      <w:proofErr w:type="spellEnd"/>
      <w:r w:rsidR="00CF0824">
        <w:rPr>
          <w:rFonts w:eastAsia="Times New Roman" w:cs="Times New Roman"/>
          <w:szCs w:val="24"/>
          <w:lang w:eastAsia="ru-RU"/>
        </w:rPr>
        <w:t>, 1934. –</w:t>
      </w:r>
      <w:r w:rsidRPr="00D56A28">
        <w:rPr>
          <w:rFonts w:eastAsia="Times New Roman" w:cs="Times New Roman"/>
          <w:szCs w:val="24"/>
          <w:lang w:eastAsia="ru-RU"/>
        </w:rPr>
        <w:t xml:space="preserve"> 86, [2] с.</w:t>
      </w:r>
      <w:r w:rsidR="00CF0824">
        <w:rPr>
          <w:rFonts w:eastAsia="Times New Roman" w:cs="Times New Roman"/>
          <w:szCs w:val="24"/>
          <w:lang w:eastAsia="ru-RU"/>
        </w:rPr>
        <w:t xml:space="preserve"> </w:t>
      </w:r>
      <w:r w:rsidRPr="00D56A28">
        <w:rPr>
          <w:rFonts w:eastAsia="Times New Roman" w:cs="Times New Roman"/>
          <w:szCs w:val="24"/>
          <w:lang w:eastAsia="ru-RU"/>
        </w:rPr>
        <w:t>: ил.</w:t>
      </w:r>
    </w:p>
    <w:p w:rsidR="00DD7D9D" w:rsidRPr="005C0373" w:rsidRDefault="00DD7D9D" w:rsidP="005C0373">
      <w:pPr>
        <w:ind w:firstLine="567"/>
        <w:rPr>
          <w:rFonts w:cs="Times New Roman"/>
          <w:szCs w:val="24"/>
        </w:rPr>
      </w:pPr>
      <w:r w:rsidRPr="005C0373">
        <w:rPr>
          <w:rStyle w:val="a5"/>
          <w:rFonts w:cs="Times New Roman"/>
          <w:b w:val="0"/>
          <w:szCs w:val="24"/>
        </w:rPr>
        <w:t>Алексеева, И</w:t>
      </w:r>
      <w:r w:rsidRPr="00CF0824">
        <w:rPr>
          <w:rFonts w:cs="Times New Roman"/>
          <w:szCs w:val="24"/>
        </w:rPr>
        <w:t xml:space="preserve">. </w:t>
      </w:r>
      <w:r w:rsidRPr="005C0373">
        <w:rPr>
          <w:rFonts w:cs="Times New Roman"/>
          <w:szCs w:val="24"/>
        </w:rPr>
        <w:t xml:space="preserve">Фабричная девчонка вспоминает Горького: история создания </w:t>
      </w:r>
      <w:r w:rsidR="005C0373" w:rsidRPr="005C0373">
        <w:rPr>
          <w:rFonts w:cs="Times New Roman"/>
          <w:szCs w:val="24"/>
        </w:rPr>
        <w:t>«</w:t>
      </w:r>
      <w:r w:rsidRPr="005C0373">
        <w:rPr>
          <w:rFonts w:cs="Times New Roman"/>
          <w:szCs w:val="24"/>
        </w:rPr>
        <w:t>Базы курносых</w:t>
      </w:r>
      <w:r w:rsidR="005C0373" w:rsidRPr="005C0373">
        <w:rPr>
          <w:rFonts w:cs="Times New Roman"/>
          <w:szCs w:val="24"/>
        </w:rPr>
        <w:t>»</w:t>
      </w:r>
      <w:r w:rsidRPr="005C0373">
        <w:rPr>
          <w:rFonts w:cs="Times New Roman"/>
          <w:szCs w:val="24"/>
        </w:rPr>
        <w:t xml:space="preserve"> / И. Алексеева // Копейка. </w:t>
      </w:r>
      <w:r w:rsidR="00CF0824">
        <w:rPr>
          <w:rFonts w:cs="Times New Roman"/>
          <w:szCs w:val="24"/>
        </w:rPr>
        <w:t>–</w:t>
      </w:r>
      <w:r w:rsidRPr="005C0373">
        <w:rPr>
          <w:rFonts w:cs="Times New Roman"/>
          <w:szCs w:val="24"/>
        </w:rPr>
        <w:t xml:space="preserve"> 2008. </w:t>
      </w:r>
      <w:r w:rsidR="00CF0824">
        <w:rPr>
          <w:rFonts w:cs="Times New Roman"/>
          <w:szCs w:val="24"/>
        </w:rPr>
        <w:t>–</w:t>
      </w:r>
      <w:r w:rsidRPr="005C0373">
        <w:rPr>
          <w:rFonts w:cs="Times New Roman"/>
          <w:szCs w:val="24"/>
        </w:rPr>
        <w:t xml:space="preserve"> </w:t>
      </w:r>
      <w:r w:rsidR="00D1300B" w:rsidRPr="005C0373">
        <w:rPr>
          <w:rFonts w:cs="Times New Roman"/>
          <w:szCs w:val="24"/>
        </w:rPr>
        <w:t>№ 48</w:t>
      </w:r>
      <w:r w:rsidR="00D1300B">
        <w:rPr>
          <w:rFonts w:cs="Times New Roman"/>
          <w:szCs w:val="24"/>
        </w:rPr>
        <w:t xml:space="preserve"> (</w:t>
      </w:r>
      <w:r w:rsidR="00CF0824">
        <w:rPr>
          <w:rFonts w:cs="Times New Roman"/>
          <w:szCs w:val="24"/>
        </w:rPr>
        <w:t>3–</w:t>
      </w:r>
      <w:r w:rsidRPr="005C0373">
        <w:rPr>
          <w:rFonts w:cs="Times New Roman"/>
          <w:szCs w:val="24"/>
        </w:rPr>
        <w:t xml:space="preserve">9 дек.). </w:t>
      </w:r>
      <w:r w:rsidR="00CF0824">
        <w:rPr>
          <w:rFonts w:cs="Times New Roman"/>
          <w:szCs w:val="24"/>
        </w:rPr>
        <w:t>–</w:t>
      </w:r>
      <w:r w:rsidRPr="005C0373">
        <w:rPr>
          <w:rFonts w:cs="Times New Roman"/>
          <w:szCs w:val="24"/>
        </w:rPr>
        <w:t xml:space="preserve"> С. 6</w:t>
      </w:r>
      <w:r w:rsidR="00CF0824">
        <w:rPr>
          <w:rFonts w:cs="Times New Roman"/>
          <w:szCs w:val="24"/>
        </w:rPr>
        <w:t>–</w:t>
      </w:r>
      <w:r w:rsidRPr="005C0373">
        <w:rPr>
          <w:rFonts w:cs="Times New Roman"/>
          <w:szCs w:val="24"/>
        </w:rPr>
        <w:t>7. </w:t>
      </w:r>
    </w:p>
    <w:p w:rsidR="00DD7D9D" w:rsidRPr="005C0373" w:rsidRDefault="00DD7D9D" w:rsidP="005C0373">
      <w:pPr>
        <w:ind w:firstLine="567"/>
        <w:rPr>
          <w:rStyle w:val="a6"/>
          <w:rFonts w:cs="Times New Roman"/>
          <w:i w:val="0"/>
          <w:szCs w:val="24"/>
        </w:rPr>
      </w:pPr>
      <w:r w:rsidRPr="005C0373">
        <w:rPr>
          <w:rStyle w:val="a6"/>
          <w:rFonts w:cs="Times New Roman"/>
          <w:szCs w:val="24"/>
        </w:rPr>
        <w:t xml:space="preserve">Корреспондент газеты встретилась с Аллой </w:t>
      </w:r>
      <w:proofErr w:type="spellStart"/>
      <w:r w:rsidRPr="005C0373">
        <w:rPr>
          <w:rStyle w:val="a6"/>
          <w:rFonts w:cs="Times New Roman"/>
          <w:szCs w:val="24"/>
        </w:rPr>
        <w:t>Каншиной</w:t>
      </w:r>
      <w:proofErr w:type="spellEnd"/>
      <w:r w:rsidRPr="005C0373">
        <w:rPr>
          <w:rStyle w:val="a6"/>
          <w:rFonts w:cs="Times New Roman"/>
          <w:szCs w:val="24"/>
        </w:rPr>
        <w:t xml:space="preserve">, </w:t>
      </w:r>
      <w:r w:rsidR="00B41DE9" w:rsidRPr="00353590">
        <w:rPr>
          <w:rStyle w:val="a6"/>
          <w:rFonts w:cs="Times New Roman"/>
          <w:szCs w:val="24"/>
        </w:rPr>
        <w:t>одной из</w:t>
      </w:r>
      <w:r w:rsidR="00CF0824">
        <w:rPr>
          <w:rStyle w:val="a6"/>
          <w:rFonts w:cs="Times New Roman"/>
          <w:szCs w:val="24"/>
        </w:rPr>
        <w:t xml:space="preserve"> </w:t>
      </w:r>
      <w:r w:rsidR="005C0373" w:rsidRPr="005C0373">
        <w:rPr>
          <w:rStyle w:val="a6"/>
          <w:rFonts w:cs="Times New Roman"/>
          <w:szCs w:val="24"/>
        </w:rPr>
        <w:t>«</w:t>
      </w:r>
      <w:r w:rsidRPr="005C0373">
        <w:rPr>
          <w:rStyle w:val="a6"/>
          <w:rFonts w:cs="Times New Roman"/>
          <w:szCs w:val="24"/>
        </w:rPr>
        <w:t>Баз</w:t>
      </w:r>
      <w:r w:rsidR="00CF0824">
        <w:rPr>
          <w:rStyle w:val="a6"/>
          <w:rFonts w:cs="Times New Roman"/>
          <w:szCs w:val="24"/>
        </w:rPr>
        <w:t>ы</w:t>
      </w:r>
      <w:r w:rsidRPr="005C0373">
        <w:rPr>
          <w:rStyle w:val="a6"/>
          <w:rFonts w:cs="Times New Roman"/>
          <w:szCs w:val="24"/>
        </w:rPr>
        <w:t xml:space="preserve"> курносых</w:t>
      </w:r>
      <w:r w:rsidR="005C0373" w:rsidRPr="005C0373">
        <w:rPr>
          <w:rStyle w:val="a6"/>
          <w:rFonts w:cs="Times New Roman"/>
          <w:szCs w:val="24"/>
        </w:rPr>
        <w:t>»</w:t>
      </w:r>
      <w:r w:rsidRPr="005C0373">
        <w:rPr>
          <w:rStyle w:val="a6"/>
          <w:rFonts w:cs="Times New Roman"/>
          <w:szCs w:val="24"/>
        </w:rPr>
        <w:t>, выступавшей на Первом Всесоюзном съезде писателей в Москве.</w:t>
      </w:r>
    </w:p>
    <w:p w:rsidR="00A53842" w:rsidRPr="00D56A28" w:rsidRDefault="00A53842" w:rsidP="005C0373">
      <w:pPr>
        <w:pStyle w:val="bibdesc"/>
        <w:spacing w:before="0" w:beforeAutospacing="0" w:after="0" w:afterAutospacing="0"/>
        <w:ind w:firstLine="567"/>
        <w:jc w:val="both"/>
      </w:pPr>
      <w:proofErr w:type="spellStart"/>
      <w:r w:rsidRPr="00D56A28">
        <w:rPr>
          <w:rStyle w:val="a5"/>
          <w:b w:val="0"/>
        </w:rPr>
        <w:t>Каншина</w:t>
      </w:r>
      <w:proofErr w:type="spellEnd"/>
      <w:r w:rsidRPr="00D56A28">
        <w:rPr>
          <w:rStyle w:val="a5"/>
          <w:b w:val="0"/>
        </w:rPr>
        <w:t>, А.</w:t>
      </w:r>
      <w:r w:rsidRPr="00D56A28">
        <w:t xml:space="preserve"> База </w:t>
      </w:r>
      <w:proofErr w:type="gramStart"/>
      <w:r w:rsidRPr="00D56A28">
        <w:t>курносых</w:t>
      </w:r>
      <w:r w:rsidR="00CF0824">
        <w:t xml:space="preserve"> </w:t>
      </w:r>
      <w:r w:rsidRPr="00D56A28">
        <w:t>:</w:t>
      </w:r>
      <w:proofErr w:type="gramEnd"/>
      <w:r w:rsidRPr="00D56A28">
        <w:t xml:space="preserve"> [воспоминания] </w:t>
      </w:r>
      <w:r w:rsidR="00CF0824" w:rsidRPr="00D56A28">
        <w:t xml:space="preserve">/ А. </w:t>
      </w:r>
      <w:proofErr w:type="spellStart"/>
      <w:r w:rsidR="00CF0824" w:rsidRPr="00D56A28">
        <w:t>Каншина</w:t>
      </w:r>
      <w:proofErr w:type="spellEnd"/>
      <w:r w:rsidR="00CF0824" w:rsidRPr="00D56A28">
        <w:t xml:space="preserve"> </w:t>
      </w:r>
      <w:r w:rsidRPr="00D56A28">
        <w:t>// Молчанов-Сибирский И.</w:t>
      </w:r>
      <w:r w:rsidR="00CF0824">
        <w:t xml:space="preserve"> </w:t>
      </w:r>
      <w:r w:rsidRPr="00D56A28">
        <w:t>И. Мое предместье. – Иркутск, 1985. – С. 187</w:t>
      </w:r>
      <w:r w:rsidR="00CF0824">
        <w:t>–</w:t>
      </w:r>
      <w:r w:rsidR="00225EFB">
        <w:t>189.</w:t>
      </w:r>
    </w:p>
    <w:p w:rsidR="00A53842" w:rsidRPr="00D56A28" w:rsidRDefault="00A53842" w:rsidP="005C0373">
      <w:pPr>
        <w:pStyle w:val="bibdesc"/>
        <w:spacing w:before="0" w:beforeAutospacing="0" w:after="0" w:afterAutospacing="0"/>
        <w:ind w:firstLine="567"/>
        <w:jc w:val="both"/>
      </w:pPr>
      <w:bookmarkStart w:id="1" w:name="154"/>
      <w:bookmarkEnd w:id="1"/>
      <w:proofErr w:type="spellStart"/>
      <w:r w:rsidRPr="00D56A28">
        <w:rPr>
          <w:rStyle w:val="a5"/>
          <w:b w:val="0"/>
        </w:rPr>
        <w:t>Каншина</w:t>
      </w:r>
      <w:proofErr w:type="spellEnd"/>
      <w:r w:rsidRPr="00D56A28">
        <w:rPr>
          <w:rStyle w:val="a5"/>
          <w:b w:val="0"/>
        </w:rPr>
        <w:t>, А.</w:t>
      </w:r>
      <w:r w:rsidRPr="00D56A28">
        <w:t xml:space="preserve"> Самые памятные дни </w:t>
      </w:r>
      <w:proofErr w:type="gramStart"/>
      <w:r w:rsidRPr="00D56A28">
        <w:t>юности</w:t>
      </w:r>
      <w:r w:rsidR="00DC3A77">
        <w:t xml:space="preserve"> </w:t>
      </w:r>
      <w:r w:rsidRPr="00D56A28">
        <w:t>:</w:t>
      </w:r>
      <w:proofErr w:type="gramEnd"/>
      <w:r w:rsidRPr="00D56A28">
        <w:t xml:space="preserve"> (об авторах </w:t>
      </w:r>
      <w:r w:rsidR="005C0373">
        <w:t>«</w:t>
      </w:r>
      <w:r w:rsidRPr="00D56A28">
        <w:t>Базы курносых</w:t>
      </w:r>
      <w:r w:rsidR="005C0373">
        <w:t>»</w:t>
      </w:r>
      <w:r w:rsidRPr="00D56A28">
        <w:t xml:space="preserve">) / А. </w:t>
      </w:r>
      <w:proofErr w:type="spellStart"/>
      <w:r w:rsidRPr="00D56A28">
        <w:t>Каншина</w:t>
      </w:r>
      <w:proofErr w:type="spellEnd"/>
      <w:r w:rsidRPr="00D56A28">
        <w:t xml:space="preserve"> // Сибирь. – 1985. </w:t>
      </w:r>
      <w:r w:rsidR="00CF0824">
        <w:t>–</w:t>
      </w:r>
      <w:r w:rsidRPr="00D56A28">
        <w:t xml:space="preserve"> № 2. – С. 103–119. </w:t>
      </w:r>
    </w:p>
    <w:p w:rsidR="00A53842" w:rsidRPr="00D56A28" w:rsidRDefault="00A53842" w:rsidP="005C0373">
      <w:pPr>
        <w:pStyle w:val="bibdesc"/>
        <w:spacing w:before="0" w:beforeAutospacing="0" w:after="0" w:afterAutospacing="0"/>
        <w:ind w:firstLine="567"/>
        <w:jc w:val="both"/>
      </w:pPr>
      <w:bookmarkStart w:id="2" w:name="156"/>
      <w:bookmarkEnd w:id="2"/>
      <w:proofErr w:type="spellStart"/>
      <w:r w:rsidRPr="00D56A28">
        <w:rPr>
          <w:rStyle w:val="a5"/>
          <w:b w:val="0"/>
        </w:rPr>
        <w:t>Кожевина</w:t>
      </w:r>
      <w:proofErr w:type="spellEnd"/>
      <w:r w:rsidRPr="00D56A28">
        <w:rPr>
          <w:rStyle w:val="a5"/>
          <w:b w:val="0"/>
        </w:rPr>
        <w:t>, Г</w:t>
      </w:r>
      <w:r w:rsidRPr="00CF0824">
        <w:t>.</w:t>
      </w:r>
      <w:r w:rsidRPr="00D56A28">
        <w:t xml:space="preserve"> </w:t>
      </w:r>
      <w:r w:rsidR="005C0373">
        <w:t>«</w:t>
      </w:r>
      <w:r w:rsidRPr="00D56A28">
        <w:t>База курносых</w:t>
      </w:r>
      <w:r w:rsidR="005C0373">
        <w:t>»</w:t>
      </w:r>
      <w:r w:rsidRPr="00D56A28">
        <w:t xml:space="preserve"> / Г. </w:t>
      </w:r>
      <w:proofErr w:type="spellStart"/>
      <w:r w:rsidRPr="00D56A28">
        <w:t>Кожевина</w:t>
      </w:r>
      <w:proofErr w:type="spellEnd"/>
      <w:r w:rsidRPr="00D56A28">
        <w:t xml:space="preserve"> // </w:t>
      </w:r>
      <w:proofErr w:type="gramStart"/>
      <w:r w:rsidRPr="00D56A28">
        <w:t>С</w:t>
      </w:r>
      <w:proofErr w:type="gramEnd"/>
      <w:r w:rsidRPr="00D56A28">
        <w:t xml:space="preserve"> вес</w:t>
      </w:r>
      <w:r w:rsidR="008406D2">
        <w:t>е</w:t>
      </w:r>
      <w:r w:rsidRPr="00D56A28">
        <w:t>лым другом барабаном. – М., 1964. – С. 245</w:t>
      </w:r>
      <w:r w:rsidR="00CF0824">
        <w:t>–</w:t>
      </w:r>
      <w:r w:rsidRPr="00D56A28">
        <w:t xml:space="preserve">253. </w:t>
      </w:r>
    </w:p>
    <w:p w:rsidR="00A53842" w:rsidRPr="00D56A28" w:rsidRDefault="00A53842" w:rsidP="005C0373">
      <w:pPr>
        <w:pStyle w:val="bibdesc"/>
        <w:spacing w:before="0" w:beforeAutospacing="0" w:after="0" w:afterAutospacing="0"/>
        <w:ind w:firstLine="567"/>
        <w:jc w:val="both"/>
      </w:pPr>
      <w:bookmarkStart w:id="3" w:name="155"/>
      <w:bookmarkEnd w:id="3"/>
      <w:proofErr w:type="spellStart"/>
      <w:r w:rsidRPr="00D56A28">
        <w:rPr>
          <w:rStyle w:val="a5"/>
          <w:b w:val="0"/>
        </w:rPr>
        <w:t>Кожевина</w:t>
      </w:r>
      <w:proofErr w:type="spellEnd"/>
      <w:r w:rsidRPr="00D56A28">
        <w:rPr>
          <w:rStyle w:val="a5"/>
          <w:b w:val="0"/>
        </w:rPr>
        <w:t>, Г.</w:t>
      </w:r>
      <w:r w:rsidRPr="00D56A28">
        <w:t xml:space="preserve"> Горький и пионеры / Г. </w:t>
      </w:r>
      <w:proofErr w:type="spellStart"/>
      <w:r w:rsidRPr="00D56A28">
        <w:t>Кожевина</w:t>
      </w:r>
      <w:proofErr w:type="spellEnd"/>
      <w:r w:rsidRPr="00D56A28">
        <w:t xml:space="preserve"> // Круглый год. – М., 1962. – С. 158</w:t>
      </w:r>
      <w:r w:rsidR="00CF0824">
        <w:t>–</w:t>
      </w:r>
      <w:r w:rsidRPr="00D56A28">
        <w:t xml:space="preserve">159. </w:t>
      </w:r>
    </w:p>
    <w:p w:rsidR="00D13893" w:rsidRPr="00D56A28" w:rsidRDefault="00A53842" w:rsidP="005C0373">
      <w:pPr>
        <w:pStyle w:val="bibdesc"/>
        <w:spacing w:before="0" w:beforeAutospacing="0" w:after="0" w:afterAutospacing="0"/>
        <w:ind w:firstLine="567"/>
        <w:jc w:val="both"/>
      </w:pPr>
      <w:bookmarkStart w:id="4" w:name="157"/>
      <w:bookmarkEnd w:id="4"/>
      <w:proofErr w:type="spellStart"/>
      <w:proofErr w:type="gramStart"/>
      <w:r w:rsidRPr="00D56A28">
        <w:rPr>
          <w:rStyle w:val="a5"/>
          <w:b w:val="0"/>
        </w:rPr>
        <w:t>Лыженята</w:t>
      </w:r>
      <w:proofErr w:type="spellEnd"/>
      <w:r w:rsidR="00DC3A77">
        <w:rPr>
          <w:rStyle w:val="a5"/>
          <w:b w:val="0"/>
        </w:rPr>
        <w:t xml:space="preserve"> </w:t>
      </w:r>
      <w:r w:rsidRPr="00D56A28">
        <w:rPr>
          <w:rStyle w:val="a5"/>
          <w:b w:val="0"/>
        </w:rPr>
        <w:t>:</w:t>
      </w:r>
      <w:proofErr w:type="gramEnd"/>
      <w:r w:rsidRPr="00D56A28">
        <w:rPr>
          <w:rStyle w:val="a5"/>
          <w:b w:val="0"/>
        </w:rPr>
        <w:t xml:space="preserve"> отрывок из книги </w:t>
      </w:r>
      <w:r w:rsidR="005C0373">
        <w:rPr>
          <w:rStyle w:val="a5"/>
          <w:b w:val="0"/>
        </w:rPr>
        <w:t>«</w:t>
      </w:r>
      <w:r w:rsidRPr="00D56A28">
        <w:rPr>
          <w:rStyle w:val="a5"/>
          <w:b w:val="0"/>
        </w:rPr>
        <w:t>База курносых</w:t>
      </w:r>
      <w:r w:rsidR="005C0373">
        <w:rPr>
          <w:rStyle w:val="a5"/>
          <w:b w:val="0"/>
        </w:rPr>
        <w:t>»</w:t>
      </w:r>
      <w:r w:rsidRPr="00D56A28">
        <w:t xml:space="preserve"> // Сибирь. – 2013. – № 2. – С. 249–251. </w:t>
      </w:r>
    </w:p>
    <w:p w:rsidR="00A53842" w:rsidRPr="00D56A28" w:rsidRDefault="00A53842" w:rsidP="005C0373">
      <w:pPr>
        <w:pStyle w:val="bibdesc"/>
        <w:spacing w:before="0" w:beforeAutospacing="0" w:after="0" w:afterAutospacing="0"/>
        <w:ind w:firstLine="567"/>
        <w:jc w:val="both"/>
      </w:pPr>
      <w:proofErr w:type="spellStart"/>
      <w:r w:rsidRPr="00D56A28">
        <w:rPr>
          <w:rStyle w:val="a5"/>
          <w:b w:val="0"/>
        </w:rPr>
        <w:t>Маляревский</w:t>
      </w:r>
      <w:proofErr w:type="spellEnd"/>
      <w:r w:rsidRPr="00D56A28">
        <w:rPr>
          <w:rStyle w:val="a5"/>
          <w:b w:val="0"/>
        </w:rPr>
        <w:t>, П.</w:t>
      </w:r>
      <w:r w:rsidR="00CF0824">
        <w:rPr>
          <w:rStyle w:val="a5"/>
          <w:b w:val="0"/>
        </w:rPr>
        <w:t xml:space="preserve"> </w:t>
      </w:r>
      <w:r w:rsidRPr="00D56A28">
        <w:rPr>
          <w:rStyle w:val="a5"/>
          <w:b w:val="0"/>
        </w:rPr>
        <w:t>Г</w:t>
      </w:r>
      <w:r w:rsidRPr="00CF0824">
        <w:rPr>
          <w:rStyle w:val="a5"/>
          <w:b w:val="0"/>
        </w:rPr>
        <w:t>.</w:t>
      </w:r>
      <w:r w:rsidRPr="00D56A28">
        <w:t> </w:t>
      </w:r>
      <w:r w:rsidR="00CF0824">
        <w:t>«</w:t>
      </w:r>
      <w:r w:rsidRPr="00D56A28">
        <w:t>База курносых на колесах</w:t>
      </w:r>
      <w:proofErr w:type="gramStart"/>
      <w:r w:rsidR="005C0373">
        <w:t>»</w:t>
      </w:r>
      <w:r w:rsidR="00DC3A77">
        <w:t xml:space="preserve"> </w:t>
      </w:r>
      <w:r w:rsidRPr="00D56A28">
        <w:t>:</w:t>
      </w:r>
      <w:proofErr w:type="gramEnd"/>
      <w:r w:rsidRPr="00D56A28">
        <w:t xml:space="preserve"> из статьи / П.</w:t>
      </w:r>
      <w:r w:rsidR="00CF0824">
        <w:t xml:space="preserve"> </w:t>
      </w:r>
      <w:r w:rsidRPr="00D56A28">
        <w:t xml:space="preserve">Г. </w:t>
      </w:r>
      <w:proofErr w:type="spellStart"/>
      <w:r w:rsidRPr="00D56A28">
        <w:t>Маляревский</w:t>
      </w:r>
      <w:proofErr w:type="spellEnd"/>
      <w:r w:rsidRPr="00D56A28">
        <w:t xml:space="preserve"> // Иркутск. Три </w:t>
      </w:r>
      <w:r w:rsidR="00CF0824">
        <w:t>века. – Иркутск, 1986. – С. 314–</w:t>
      </w:r>
      <w:r w:rsidRPr="00D56A28">
        <w:t>316.</w:t>
      </w:r>
    </w:p>
    <w:p w:rsidR="005A4F13" w:rsidRPr="00D56A28" w:rsidRDefault="005A4F13" w:rsidP="005C0373">
      <w:pPr>
        <w:pStyle w:val="bibdesc"/>
        <w:spacing w:before="0" w:beforeAutospacing="0" w:after="0" w:afterAutospacing="0"/>
        <w:ind w:firstLine="567"/>
        <w:jc w:val="both"/>
      </w:pPr>
      <w:r w:rsidRPr="00D56A28">
        <w:rPr>
          <w:rStyle w:val="a5"/>
          <w:b w:val="0"/>
        </w:rPr>
        <w:t>Молчанов-Сибирский, И</w:t>
      </w:r>
      <w:r w:rsidRPr="00CF0824">
        <w:rPr>
          <w:rStyle w:val="a5"/>
          <w:b w:val="0"/>
        </w:rPr>
        <w:t>.</w:t>
      </w:r>
      <w:r w:rsidRPr="00D56A28">
        <w:t xml:space="preserve"> Велика была радость / И. Молчанов-Сибирский // Взвейтесь </w:t>
      </w:r>
      <w:proofErr w:type="gramStart"/>
      <w:r w:rsidRPr="00D56A28">
        <w:t>кострами</w:t>
      </w:r>
      <w:r w:rsidR="00DC3A77">
        <w:t xml:space="preserve"> </w:t>
      </w:r>
      <w:r w:rsidRPr="00D56A28">
        <w:t>:</w:t>
      </w:r>
      <w:proofErr w:type="gramEnd"/>
      <w:r w:rsidRPr="00D56A28">
        <w:t xml:space="preserve"> повести, рассказы, стихи, воспоминания. – Иркутск, 1984. – С. 161</w:t>
      </w:r>
      <w:r w:rsidR="00CF0824">
        <w:t>–</w:t>
      </w:r>
      <w:r w:rsidRPr="00D56A28">
        <w:t>168.</w:t>
      </w:r>
    </w:p>
    <w:p w:rsidR="00567C48" w:rsidRPr="00D56A28" w:rsidRDefault="00567C48" w:rsidP="005C0373">
      <w:pPr>
        <w:pStyle w:val="bibdesc"/>
        <w:spacing w:before="0" w:beforeAutospacing="0" w:after="0" w:afterAutospacing="0"/>
        <w:ind w:firstLine="567"/>
        <w:jc w:val="both"/>
      </w:pPr>
      <w:r w:rsidRPr="00D56A28">
        <w:t xml:space="preserve">То же // Иркутск. Бег </w:t>
      </w:r>
      <w:proofErr w:type="gramStart"/>
      <w:r w:rsidRPr="00D56A28">
        <w:t>времени</w:t>
      </w:r>
      <w:r w:rsidR="00CF0824">
        <w:t xml:space="preserve"> </w:t>
      </w:r>
      <w:r w:rsidRPr="00D56A28">
        <w:t>:</w:t>
      </w:r>
      <w:proofErr w:type="gramEnd"/>
      <w:r w:rsidRPr="00D56A28">
        <w:t xml:space="preserve"> в 2 т. Т. 1</w:t>
      </w:r>
      <w:r w:rsidR="00CF0824">
        <w:t xml:space="preserve"> </w:t>
      </w:r>
      <w:r w:rsidRPr="00D56A28">
        <w:t>: Слово о городе. – Иркутск, 2011. – С. 332–338.</w:t>
      </w:r>
    </w:p>
    <w:p w:rsidR="00CF0824" w:rsidRDefault="0065165B" w:rsidP="005C0373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C0373">
        <w:rPr>
          <w:rStyle w:val="a5"/>
          <w:rFonts w:cs="Times New Roman"/>
          <w:b w:val="0"/>
          <w:szCs w:val="24"/>
        </w:rPr>
        <w:t>Неизв</w:t>
      </w:r>
      <w:r w:rsidR="00D63AFE" w:rsidRPr="005C0373">
        <w:rPr>
          <w:rStyle w:val="a5"/>
          <w:rFonts w:cs="Times New Roman"/>
          <w:b w:val="0"/>
          <w:szCs w:val="24"/>
        </w:rPr>
        <w:t>естное письмо А.</w:t>
      </w:r>
      <w:r w:rsidR="00CF0824">
        <w:rPr>
          <w:rStyle w:val="a5"/>
          <w:rFonts w:cs="Times New Roman"/>
          <w:b w:val="0"/>
          <w:szCs w:val="24"/>
        </w:rPr>
        <w:t xml:space="preserve"> </w:t>
      </w:r>
      <w:r w:rsidR="00D63AFE" w:rsidRPr="005C0373">
        <w:rPr>
          <w:rStyle w:val="a5"/>
          <w:rFonts w:cs="Times New Roman"/>
          <w:b w:val="0"/>
          <w:szCs w:val="24"/>
        </w:rPr>
        <w:t xml:space="preserve">М. Горького авторам </w:t>
      </w:r>
      <w:r w:rsidR="005C0373" w:rsidRPr="005C0373">
        <w:rPr>
          <w:rStyle w:val="a5"/>
          <w:rFonts w:cs="Times New Roman"/>
          <w:b w:val="0"/>
          <w:szCs w:val="24"/>
        </w:rPr>
        <w:t>«</w:t>
      </w:r>
      <w:r w:rsidR="00D63AFE" w:rsidRPr="005C0373">
        <w:rPr>
          <w:rStyle w:val="a5"/>
          <w:rFonts w:cs="Times New Roman"/>
          <w:b w:val="0"/>
          <w:szCs w:val="24"/>
        </w:rPr>
        <w:t>Базы курносых</w:t>
      </w:r>
      <w:r w:rsidR="005C0373" w:rsidRPr="005C0373">
        <w:rPr>
          <w:rStyle w:val="a5"/>
          <w:rFonts w:cs="Times New Roman"/>
          <w:b w:val="0"/>
          <w:szCs w:val="24"/>
        </w:rPr>
        <w:t>»</w:t>
      </w:r>
      <w:r w:rsidR="00D63AFE" w:rsidRPr="005C0373">
        <w:rPr>
          <w:rFonts w:cs="Times New Roman"/>
          <w:szCs w:val="24"/>
        </w:rPr>
        <w:t> // Молчанов-Сибирский</w:t>
      </w:r>
      <w:r w:rsidR="00CF0824">
        <w:rPr>
          <w:rFonts w:cs="Times New Roman"/>
          <w:szCs w:val="24"/>
        </w:rPr>
        <w:t xml:space="preserve"> </w:t>
      </w:r>
      <w:r w:rsidR="00D63AFE" w:rsidRPr="005C0373">
        <w:rPr>
          <w:rFonts w:cs="Times New Roman"/>
          <w:szCs w:val="24"/>
        </w:rPr>
        <w:t>И.</w:t>
      </w:r>
      <w:r w:rsidR="00CF0824">
        <w:rPr>
          <w:rFonts w:cs="Times New Roman"/>
          <w:szCs w:val="24"/>
        </w:rPr>
        <w:t xml:space="preserve"> </w:t>
      </w:r>
      <w:r w:rsidR="00D63AFE" w:rsidRPr="005C0373">
        <w:rPr>
          <w:rFonts w:cs="Times New Roman"/>
          <w:szCs w:val="24"/>
        </w:rPr>
        <w:t>И. Мое предместье. – Иркутск, 1985. – С. 174</w:t>
      </w:r>
      <w:r w:rsidR="00CF0824">
        <w:rPr>
          <w:rFonts w:cs="Times New Roman"/>
          <w:szCs w:val="24"/>
        </w:rPr>
        <w:t>–</w:t>
      </w:r>
      <w:r w:rsidR="00D63AFE" w:rsidRPr="005C0373">
        <w:rPr>
          <w:rFonts w:cs="Times New Roman"/>
          <w:szCs w:val="24"/>
        </w:rPr>
        <w:t>176.</w:t>
      </w:r>
      <w:r w:rsidR="00CF0824">
        <w:rPr>
          <w:rFonts w:cs="Times New Roman"/>
          <w:szCs w:val="24"/>
        </w:rPr>
        <w:t xml:space="preserve"> </w:t>
      </w:r>
    </w:p>
    <w:p w:rsidR="00EA72CE" w:rsidRPr="005C0373" w:rsidRDefault="00CF0824" w:rsidP="005C0373">
      <w:pPr>
        <w:widowControl w:val="0"/>
        <w:autoSpaceDE w:val="0"/>
        <w:autoSpaceDN w:val="0"/>
        <w:adjustRightInd w:val="0"/>
        <w:ind w:firstLine="567"/>
        <w:rPr>
          <w:rStyle w:val="a6"/>
          <w:rFonts w:cs="Times New Roman"/>
          <w:i w:val="0"/>
          <w:szCs w:val="24"/>
        </w:rPr>
      </w:pPr>
      <w:r>
        <w:rPr>
          <w:rStyle w:val="a6"/>
          <w:rFonts w:cs="Times New Roman"/>
          <w:szCs w:val="24"/>
        </w:rPr>
        <w:t>П</w:t>
      </w:r>
      <w:r w:rsidRPr="005C0373">
        <w:rPr>
          <w:rStyle w:val="a6"/>
          <w:rFonts w:cs="Times New Roman"/>
          <w:szCs w:val="24"/>
        </w:rPr>
        <w:t xml:space="preserve">о неизвестным причинам </w:t>
      </w:r>
      <w:r>
        <w:rPr>
          <w:rStyle w:val="a6"/>
          <w:rFonts w:cs="Times New Roman"/>
          <w:szCs w:val="24"/>
        </w:rPr>
        <w:t>п</w:t>
      </w:r>
      <w:r w:rsidR="00D63AFE" w:rsidRPr="005C0373">
        <w:rPr>
          <w:rStyle w:val="a6"/>
          <w:rFonts w:cs="Times New Roman"/>
          <w:szCs w:val="24"/>
        </w:rPr>
        <w:t xml:space="preserve">исьмо не было отправлено в адрес </w:t>
      </w:r>
      <w:r w:rsidR="005C0373" w:rsidRPr="005C0373">
        <w:rPr>
          <w:rStyle w:val="a6"/>
          <w:rFonts w:cs="Times New Roman"/>
          <w:szCs w:val="24"/>
        </w:rPr>
        <w:t>«</w:t>
      </w:r>
      <w:r w:rsidR="00D63AFE" w:rsidRPr="005C0373">
        <w:rPr>
          <w:rStyle w:val="a6"/>
          <w:rFonts w:cs="Times New Roman"/>
          <w:szCs w:val="24"/>
        </w:rPr>
        <w:t>Базы курносых</w:t>
      </w:r>
      <w:r w:rsidR="005C0373" w:rsidRPr="005C0373">
        <w:rPr>
          <w:rStyle w:val="a6"/>
          <w:rFonts w:cs="Times New Roman"/>
          <w:szCs w:val="24"/>
        </w:rPr>
        <w:t>»</w:t>
      </w:r>
      <w:r w:rsidR="00D63AFE" w:rsidRPr="005C0373">
        <w:rPr>
          <w:rStyle w:val="a6"/>
          <w:rFonts w:cs="Times New Roman"/>
          <w:szCs w:val="24"/>
        </w:rPr>
        <w:t>. Впервы</w:t>
      </w:r>
      <w:r w:rsidR="0029521C" w:rsidRPr="005C0373">
        <w:rPr>
          <w:rStyle w:val="a6"/>
          <w:rFonts w:cs="Times New Roman"/>
          <w:szCs w:val="24"/>
        </w:rPr>
        <w:t>е было опубликовано в 19</w:t>
      </w:r>
      <w:r w:rsidR="00EA72CE" w:rsidRPr="005C0373">
        <w:rPr>
          <w:rStyle w:val="a6"/>
          <w:rFonts w:cs="Times New Roman"/>
          <w:szCs w:val="24"/>
        </w:rPr>
        <w:t>72 год</w:t>
      </w:r>
      <w:r w:rsidR="002414E2" w:rsidRPr="005C0373">
        <w:rPr>
          <w:rStyle w:val="a6"/>
          <w:rFonts w:cs="Times New Roman"/>
          <w:szCs w:val="24"/>
        </w:rPr>
        <w:t>у</w:t>
      </w:r>
      <w:r w:rsidR="00EA72CE" w:rsidRPr="005C0373">
        <w:rPr>
          <w:rStyle w:val="a6"/>
          <w:rFonts w:cs="Times New Roman"/>
          <w:szCs w:val="24"/>
        </w:rPr>
        <w:t>.</w:t>
      </w:r>
    </w:p>
    <w:p w:rsidR="00CF0824" w:rsidRDefault="00E00953" w:rsidP="005C0373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C0373">
        <w:rPr>
          <w:rStyle w:val="a5"/>
          <w:rFonts w:cs="Times New Roman"/>
          <w:b w:val="0"/>
          <w:szCs w:val="24"/>
        </w:rPr>
        <w:t xml:space="preserve">Письма </w:t>
      </w:r>
      <w:r w:rsidR="005C0373" w:rsidRPr="005C0373">
        <w:rPr>
          <w:rStyle w:val="a5"/>
          <w:rFonts w:cs="Times New Roman"/>
          <w:b w:val="0"/>
          <w:szCs w:val="24"/>
        </w:rPr>
        <w:t>«</w:t>
      </w:r>
      <w:r w:rsidRPr="005C0373">
        <w:rPr>
          <w:rStyle w:val="a5"/>
          <w:rFonts w:cs="Times New Roman"/>
          <w:b w:val="0"/>
          <w:szCs w:val="24"/>
        </w:rPr>
        <w:t>курносых</w:t>
      </w:r>
      <w:r w:rsidR="005C0373" w:rsidRPr="005C0373">
        <w:rPr>
          <w:rStyle w:val="a5"/>
          <w:rFonts w:cs="Times New Roman"/>
          <w:b w:val="0"/>
          <w:szCs w:val="24"/>
        </w:rPr>
        <w:t>»</w:t>
      </w:r>
      <w:r w:rsidRPr="005C0373">
        <w:rPr>
          <w:rStyle w:val="a5"/>
          <w:rFonts w:cs="Times New Roman"/>
          <w:b w:val="0"/>
          <w:szCs w:val="24"/>
        </w:rPr>
        <w:t xml:space="preserve"> к И.</w:t>
      </w:r>
      <w:r w:rsidR="00CF0824">
        <w:rPr>
          <w:rStyle w:val="a5"/>
          <w:rFonts w:cs="Times New Roman"/>
          <w:b w:val="0"/>
          <w:szCs w:val="24"/>
        </w:rPr>
        <w:t xml:space="preserve"> </w:t>
      </w:r>
      <w:r w:rsidRPr="005C0373">
        <w:rPr>
          <w:rStyle w:val="a5"/>
          <w:rFonts w:cs="Times New Roman"/>
          <w:b w:val="0"/>
          <w:szCs w:val="24"/>
        </w:rPr>
        <w:t>И. Молчанову-Сибирскому</w:t>
      </w:r>
      <w:r w:rsidRPr="005C0373">
        <w:rPr>
          <w:rFonts w:cs="Times New Roman"/>
          <w:szCs w:val="24"/>
        </w:rPr>
        <w:t> // Молчанов-Сибирский И.</w:t>
      </w:r>
      <w:r w:rsidR="00CF0824">
        <w:rPr>
          <w:rFonts w:cs="Times New Roman"/>
          <w:szCs w:val="24"/>
        </w:rPr>
        <w:t xml:space="preserve"> </w:t>
      </w:r>
      <w:r w:rsidRPr="005C0373">
        <w:rPr>
          <w:rFonts w:cs="Times New Roman"/>
          <w:szCs w:val="24"/>
        </w:rPr>
        <w:t>И. Мое предместье. – Иркутск, 1985. – С. 176</w:t>
      </w:r>
      <w:r w:rsidR="00CF0824">
        <w:rPr>
          <w:rFonts w:cs="Times New Roman"/>
          <w:szCs w:val="24"/>
        </w:rPr>
        <w:t>–</w:t>
      </w:r>
      <w:r w:rsidRPr="005C0373">
        <w:rPr>
          <w:rFonts w:cs="Times New Roman"/>
          <w:szCs w:val="24"/>
        </w:rPr>
        <w:t>186.</w:t>
      </w:r>
      <w:r w:rsidR="00CF0824">
        <w:rPr>
          <w:rFonts w:cs="Times New Roman"/>
          <w:szCs w:val="24"/>
        </w:rPr>
        <w:t xml:space="preserve"> </w:t>
      </w:r>
    </w:p>
    <w:p w:rsidR="00E00953" w:rsidRPr="005C0373" w:rsidRDefault="00E00953" w:rsidP="005C0373">
      <w:pPr>
        <w:widowControl w:val="0"/>
        <w:autoSpaceDE w:val="0"/>
        <w:autoSpaceDN w:val="0"/>
        <w:adjustRightInd w:val="0"/>
        <w:ind w:firstLine="567"/>
        <w:rPr>
          <w:rStyle w:val="a6"/>
          <w:rFonts w:cs="Times New Roman"/>
          <w:i w:val="0"/>
          <w:szCs w:val="24"/>
        </w:rPr>
      </w:pPr>
      <w:r w:rsidRPr="005C0373">
        <w:rPr>
          <w:rStyle w:val="a6"/>
          <w:rFonts w:cs="Times New Roman"/>
          <w:szCs w:val="24"/>
        </w:rPr>
        <w:t xml:space="preserve">Дружбу с дядей Ваней </w:t>
      </w:r>
      <w:r w:rsidR="005C0373" w:rsidRPr="005C0373">
        <w:rPr>
          <w:rStyle w:val="a6"/>
          <w:rFonts w:cs="Times New Roman"/>
          <w:szCs w:val="24"/>
        </w:rPr>
        <w:t>«</w:t>
      </w:r>
      <w:r w:rsidRPr="005C0373">
        <w:rPr>
          <w:rStyle w:val="a6"/>
          <w:rFonts w:cs="Times New Roman"/>
          <w:szCs w:val="24"/>
        </w:rPr>
        <w:t>курносые</w:t>
      </w:r>
      <w:r w:rsidR="005C0373" w:rsidRPr="005C0373">
        <w:rPr>
          <w:rStyle w:val="a6"/>
          <w:rFonts w:cs="Times New Roman"/>
          <w:szCs w:val="24"/>
        </w:rPr>
        <w:t>»</w:t>
      </w:r>
      <w:r w:rsidRPr="005C0373">
        <w:rPr>
          <w:rStyle w:val="a6"/>
          <w:rFonts w:cs="Times New Roman"/>
          <w:szCs w:val="24"/>
        </w:rPr>
        <w:t xml:space="preserve"> сохранили на всю жизнь. В своих письмах они продолжали делиться с ним как с самым близким другом: касалось ли это учебы, выбора профессии, работы или каких-то личных дел.</w:t>
      </w:r>
    </w:p>
    <w:p w:rsidR="009502D9" w:rsidRPr="005C0373" w:rsidRDefault="00EA72CE" w:rsidP="005C0373">
      <w:pPr>
        <w:widowControl w:val="0"/>
        <w:autoSpaceDE w:val="0"/>
        <w:autoSpaceDN w:val="0"/>
        <w:adjustRightInd w:val="0"/>
        <w:ind w:firstLine="567"/>
        <w:rPr>
          <w:rFonts w:cs="Times New Roman"/>
          <w:i/>
          <w:iCs/>
          <w:szCs w:val="24"/>
        </w:rPr>
      </w:pPr>
      <w:r w:rsidRPr="005C0373">
        <w:rPr>
          <w:rFonts w:eastAsia="Times New Roman" w:cs="Times New Roman"/>
          <w:bCs/>
          <w:kern w:val="36"/>
          <w:szCs w:val="24"/>
          <w:lang w:eastAsia="ru-RU"/>
        </w:rPr>
        <w:t>Сергеева</w:t>
      </w:r>
      <w:r w:rsidR="0077503A" w:rsidRPr="005C0373">
        <w:rPr>
          <w:rFonts w:eastAsia="Times New Roman" w:cs="Times New Roman"/>
          <w:bCs/>
          <w:kern w:val="36"/>
          <w:szCs w:val="24"/>
          <w:lang w:eastAsia="ru-RU"/>
        </w:rPr>
        <w:t>,</w:t>
      </w:r>
      <w:r w:rsidRPr="005C0373">
        <w:rPr>
          <w:rFonts w:eastAsia="Times New Roman" w:cs="Times New Roman"/>
          <w:bCs/>
          <w:kern w:val="36"/>
          <w:szCs w:val="24"/>
          <w:lang w:eastAsia="ru-RU"/>
        </w:rPr>
        <w:t xml:space="preserve"> Ю. </w:t>
      </w:r>
      <w:r w:rsidR="005C0373" w:rsidRPr="005C0373">
        <w:rPr>
          <w:rFonts w:eastAsia="Times New Roman" w:cs="Times New Roman"/>
          <w:bCs/>
          <w:kern w:val="36"/>
          <w:szCs w:val="24"/>
          <w:lang w:eastAsia="ru-RU"/>
        </w:rPr>
        <w:t>«</w:t>
      </w:r>
      <w:r w:rsidRPr="005C0373">
        <w:rPr>
          <w:rFonts w:eastAsia="Times New Roman" w:cs="Times New Roman"/>
          <w:bCs/>
          <w:kern w:val="36"/>
          <w:szCs w:val="24"/>
          <w:lang w:eastAsia="ru-RU"/>
        </w:rPr>
        <w:t>Когда дети писали книги</w:t>
      </w:r>
      <w:r w:rsidR="005C0373" w:rsidRPr="005C0373">
        <w:rPr>
          <w:rFonts w:eastAsia="Times New Roman" w:cs="Times New Roman"/>
          <w:bCs/>
          <w:kern w:val="36"/>
          <w:szCs w:val="24"/>
          <w:lang w:eastAsia="ru-RU"/>
        </w:rPr>
        <w:t>»</w:t>
      </w:r>
      <w:r w:rsidRPr="005C0373">
        <w:rPr>
          <w:rFonts w:eastAsia="Times New Roman" w:cs="Times New Roman"/>
          <w:bCs/>
          <w:kern w:val="36"/>
          <w:szCs w:val="24"/>
          <w:lang w:eastAsia="ru-RU"/>
        </w:rPr>
        <w:t xml:space="preserve"> // </w:t>
      </w:r>
      <w:r w:rsidRPr="005C0373">
        <w:rPr>
          <w:rFonts w:eastAsia="Times New Roman" w:cs="Times New Roman"/>
          <w:bCs/>
          <w:szCs w:val="24"/>
          <w:lang w:eastAsia="ru-RU"/>
        </w:rPr>
        <w:t>Вост.-</w:t>
      </w:r>
      <w:proofErr w:type="spellStart"/>
      <w:r w:rsidRPr="005C0373">
        <w:rPr>
          <w:rFonts w:eastAsia="Times New Roman" w:cs="Times New Roman"/>
          <w:bCs/>
          <w:szCs w:val="24"/>
          <w:lang w:eastAsia="ru-RU"/>
        </w:rPr>
        <w:t>Сиб</w:t>
      </w:r>
      <w:proofErr w:type="spellEnd"/>
      <w:r w:rsidRPr="005C0373">
        <w:rPr>
          <w:rFonts w:eastAsia="Times New Roman" w:cs="Times New Roman"/>
          <w:bCs/>
          <w:szCs w:val="24"/>
          <w:lang w:eastAsia="ru-RU"/>
        </w:rPr>
        <w:t xml:space="preserve">. правда. – 2011. </w:t>
      </w:r>
      <w:r w:rsidR="007F2001">
        <w:rPr>
          <w:rFonts w:eastAsia="Times New Roman" w:cs="Times New Roman"/>
          <w:bCs/>
          <w:szCs w:val="24"/>
          <w:lang w:eastAsia="ru-RU"/>
        </w:rPr>
        <w:t>–</w:t>
      </w:r>
      <w:r w:rsidRPr="005C0373">
        <w:rPr>
          <w:rFonts w:eastAsia="Times New Roman" w:cs="Times New Roman"/>
          <w:bCs/>
          <w:szCs w:val="24"/>
          <w:lang w:eastAsia="ru-RU"/>
        </w:rPr>
        <w:t xml:space="preserve"> № 57 (28</w:t>
      </w:r>
      <w:r w:rsidR="007F2001">
        <w:rPr>
          <w:rFonts w:eastAsia="Times New Roman" w:cs="Times New Roman"/>
          <w:bCs/>
          <w:szCs w:val="24"/>
          <w:lang w:eastAsia="ru-RU"/>
        </w:rPr>
        <w:t xml:space="preserve"> </w:t>
      </w:r>
      <w:r w:rsidRPr="005C0373">
        <w:rPr>
          <w:rFonts w:eastAsia="Times New Roman" w:cs="Times New Roman"/>
          <w:bCs/>
          <w:szCs w:val="24"/>
          <w:lang w:eastAsia="ru-RU"/>
        </w:rPr>
        <w:t>мая</w:t>
      </w:r>
      <w:r w:rsidRPr="007F2001">
        <w:rPr>
          <w:rFonts w:eastAsia="Times New Roman" w:cs="Times New Roman"/>
          <w:bCs/>
          <w:szCs w:val="24"/>
          <w:lang w:eastAsia="ru-RU"/>
        </w:rPr>
        <w:t>)</w:t>
      </w:r>
      <w:r w:rsidR="007F2001">
        <w:rPr>
          <w:rFonts w:eastAsia="Times New Roman" w:cs="Times New Roman"/>
          <w:bCs/>
          <w:szCs w:val="24"/>
          <w:lang w:eastAsia="ru-RU"/>
        </w:rPr>
        <w:t>.</w:t>
      </w:r>
    </w:p>
    <w:p w:rsidR="00EA72CE" w:rsidRPr="005C0373" w:rsidRDefault="00EA72CE" w:rsidP="005C0373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iCs/>
          <w:szCs w:val="24"/>
          <w:lang w:eastAsia="ru-RU"/>
        </w:rPr>
      </w:pPr>
      <w:r w:rsidRPr="005C0373">
        <w:rPr>
          <w:rFonts w:eastAsia="Times New Roman" w:cs="Times New Roman"/>
          <w:i/>
          <w:iCs/>
          <w:szCs w:val="24"/>
          <w:lang w:eastAsia="ru-RU"/>
        </w:rPr>
        <w:t xml:space="preserve">О судьбах Ады Розенберг и Аллы </w:t>
      </w:r>
      <w:proofErr w:type="spellStart"/>
      <w:r w:rsidRPr="005C0373">
        <w:rPr>
          <w:rFonts w:eastAsia="Times New Roman" w:cs="Times New Roman"/>
          <w:i/>
          <w:iCs/>
          <w:szCs w:val="24"/>
          <w:lang w:eastAsia="ru-RU"/>
        </w:rPr>
        <w:t>Каншиной</w:t>
      </w:r>
      <w:proofErr w:type="spellEnd"/>
      <w:r w:rsidRPr="005C0373">
        <w:rPr>
          <w:rFonts w:eastAsia="Times New Roman" w:cs="Times New Roman"/>
          <w:i/>
          <w:iCs/>
          <w:szCs w:val="24"/>
          <w:lang w:eastAsia="ru-RU"/>
        </w:rPr>
        <w:t xml:space="preserve">, которые в числе других написали книгу </w:t>
      </w:r>
      <w:r w:rsidR="005C0373" w:rsidRPr="005C0373">
        <w:rPr>
          <w:rFonts w:eastAsia="Times New Roman" w:cs="Times New Roman"/>
          <w:i/>
          <w:iCs/>
          <w:szCs w:val="24"/>
          <w:lang w:eastAsia="ru-RU"/>
        </w:rPr>
        <w:t>«</w:t>
      </w:r>
      <w:r w:rsidRPr="005C0373">
        <w:rPr>
          <w:rFonts w:eastAsia="Times New Roman" w:cs="Times New Roman"/>
          <w:i/>
          <w:iCs/>
          <w:szCs w:val="24"/>
          <w:lang w:eastAsia="ru-RU"/>
        </w:rPr>
        <w:t>База курносых</w:t>
      </w:r>
      <w:r w:rsidR="005C0373" w:rsidRPr="005C0373">
        <w:rPr>
          <w:rFonts w:eastAsia="Times New Roman" w:cs="Times New Roman"/>
          <w:i/>
          <w:iCs/>
          <w:szCs w:val="24"/>
          <w:lang w:eastAsia="ru-RU"/>
        </w:rPr>
        <w:t>»</w:t>
      </w:r>
      <w:r w:rsidRPr="005C0373">
        <w:rPr>
          <w:rFonts w:eastAsia="Times New Roman" w:cs="Times New Roman"/>
          <w:i/>
          <w:iCs/>
          <w:szCs w:val="24"/>
          <w:lang w:eastAsia="ru-RU"/>
        </w:rPr>
        <w:t>.</w:t>
      </w:r>
    </w:p>
    <w:p w:rsidR="00CF0824" w:rsidRDefault="00F121C9" w:rsidP="005C0373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C0373">
        <w:rPr>
          <w:rStyle w:val="a5"/>
          <w:rFonts w:cs="Times New Roman"/>
          <w:b w:val="0"/>
          <w:szCs w:val="24"/>
        </w:rPr>
        <w:t>Ф</w:t>
      </w:r>
      <w:r w:rsidR="008406D2" w:rsidRPr="005C0373">
        <w:rPr>
          <w:rStyle w:val="a5"/>
          <w:rFonts w:cs="Times New Roman"/>
          <w:b w:val="0"/>
          <w:szCs w:val="24"/>
        </w:rPr>
        <w:t>е</w:t>
      </w:r>
      <w:r w:rsidRPr="005C0373">
        <w:rPr>
          <w:rStyle w:val="a5"/>
          <w:rFonts w:cs="Times New Roman"/>
          <w:b w:val="0"/>
          <w:szCs w:val="24"/>
        </w:rPr>
        <w:t>досеев, И. Последний поклон</w:t>
      </w:r>
      <w:r w:rsidRPr="005C0373">
        <w:rPr>
          <w:rFonts w:cs="Times New Roman"/>
          <w:szCs w:val="24"/>
        </w:rPr>
        <w:t> / И. Федосеев // Вост.-</w:t>
      </w:r>
      <w:proofErr w:type="spellStart"/>
      <w:r w:rsidRPr="005C0373">
        <w:rPr>
          <w:rFonts w:cs="Times New Roman"/>
          <w:szCs w:val="24"/>
        </w:rPr>
        <w:t>Сиб</w:t>
      </w:r>
      <w:proofErr w:type="spellEnd"/>
      <w:r w:rsidRPr="005C0373">
        <w:rPr>
          <w:rFonts w:cs="Times New Roman"/>
          <w:szCs w:val="24"/>
        </w:rPr>
        <w:t>. правда</w:t>
      </w:r>
      <w:r w:rsidR="007F2001">
        <w:rPr>
          <w:rFonts w:cs="Times New Roman"/>
          <w:szCs w:val="24"/>
        </w:rPr>
        <w:t>.</w:t>
      </w:r>
      <w:r w:rsidRPr="005C0373">
        <w:rPr>
          <w:rFonts w:cs="Times New Roman"/>
          <w:szCs w:val="24"/>
        </w:rPr>
        <w:t xml:space="preserve"> – 2013. – № 33 (12–19 авг.). – С. </w:t>
      </w:r>
      <w:proofErr w:type="gramStart"/>
      <w:r w:rsidRPr="005C0373">
        <w:rPr>
          <w:rFonts w:cs="Times New Roman"/>
          <w:szCs w:val="24"/>
        </w:rPr>
        <w:t>19</w:t>
      </w:r>
      <w:r w:rsidR="007F2001">
        <w:rPr>
          <w:rFonts w:cs="Times New Roman"/>
          <w:szCs w:val="24"/>
        </w:rPr>
        <w:t xml:space="preserve"> </w:t>
      </w:r>
      <w:r w:rsidRPr="005C0373">
        <w:rPr>
          <w:rFonts w:cs="Times New Roman"/>
          <w:szCs w:val="24"/>
        </w:rPr>
        <w:t>:</w:t>
      </w:r>
      <w:proofErr w:type="gramEnd"/>
      <w:r w:rsidRPr="005C0373">
        <w:rPr>
          <w:rFonts w:cs="Times New Roman"/>
          <w:szCs w:val="24"/>
        </w:rPr>
        <w:t xml:space="preserve"> фот. </w:t>
      </w:r>
    </w:p>
    <w:p w:rsidR="0065165B" w:rsidRDefault="006F67B3" w:rsidP="005C0373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C0373">
        <w:rPr>
          <w:rStyle w:val="a5"/>
          <w:rFonts w:cs="Times New Roman"/>
          <w:b w:val="0"/>
          <w:szCs w:val="24"/>
        </w:rPr>
        <w:t xml:space="preserve">Что же такое </w:t>
      </w:r>
      <w:r w:rsidR="005C0373" w:rsidRPr="005C0373">
        <w:rPr>
          <w:rStyle w:val="a5"/>
          <w:rFonts w:cs="Times New Roman"/>
          <w:b w:val="0"/>
          <w:szCs w:val="24"/>
        </w:rPr>
        <w:t>«</w:t>
      </w:r>
      <w:r w:rsidRPr="005C0373">
        <w:rPr>
          <w:rStyle w:val="a5"/>
          <w:rFonts w:cs="Times New Roman"/>
          <w:b w:val="0"/>
          <w:szCs w:val="24"/>
        </w:rPr>
        <w:t>База курносых</w:t>
      </w:r>
      <w:r w:rsidR="005C0373" w:rsidRPr="005C0373">
        <w:rPr>
          <w:rStyle w:val="a5"/>
          <w:rFonts w:cs="Times New Roman"/>
          <w:b w:val="0"/>
          <w:szCs w:val="24"/>
        </w:rPr>
        <w:t>»</w:t>
      </w:r>
      <w:proofErr w:type="gramStart"/>
      <w:r w:rsidR="00B61D3E" w:rsidRPr="005C0373">
        <w:rPr>
          <w:rStyle w:val="a5"/>
          <w:rFonts w:cs="Times New Roman"/>
          <w:b w:val="0"/>
          <w:szCs w:val="24"/>
        </w:rPr>
        <w:t>?</w:t>
      </w:r>
      <w:r w:rsidR="00CF0824">
        <w:rPr>
          <w:rStyle w:val="a5"/>
          <w:rFonts w:cs="Times New Roman"/>
          <w:b w:val="0"/>
          <w:szCs w:val="24"/>
        </w:rPr>
        <w:t xml:space="preserve"> </w:t>
      </w:r>
      <w:r w:rsidR="0065165B" w:rsidRPr="005C0373">
        <w:rPr>
          <w:rStyle w:val="a5"/>
          <w:rFonts w:cs="Times New Roman"/>
          <w:b w:val="0"/>
          <w:szCs w:val="24"/>
        </w:rPr>
        <w:t>:</w:t>
      </w:r>
      <w:proofErr w:type="gramEnd"/>
      <w:r w:rsidR="0065165B" w:rsidRPr="005C0373">
        <w:rPr>
          <w:rStyle w:val="a5"/>
          <w:rFonts w:cs="Times New Roman"/>
          <w:b w:val="0"/>
          <w:szCs w:val="24"/>
        </w:rPr>
        <w:t xml:space="preserve"> из воспоминаний Аллы </w:t>
      </w:r>
      <w:proofErr w:type="spellStart"/>
      <w:r w:rsidR="0065165B" w:rsidRPr="005C0373">
        <w:rPr>
          <w:rStyle w:val="a5"/>
          <w:rFonts w:cs="Times New Roman"/>
          <w:b w:val="0"/>
          <w:szCs w:val="24"/>
        </w:rPr>
        <w:t>Иокимовны</w:t>
      </w:r>
      <w:proofErr w:type="spellEnd"/>
      <w:r w:rsidR="00CF0824">
        <w:rPr>
          <w:rStyle w:val="a5"/>
          <w:rFonts w:cs="Times New Roman"/>
          <w:b w:val="0"/>
          <w:szCs w:val="24"/>
        </w:rPr>
        <w:t xml:space="preserve"> </w:t>
      </w:r>
      <w:proofErr w:type="spellStart"/>
      <w:r w:rsidR="0065165B" w:rsidRPr="005C0373">
        <w:rPr>
          <w:rStyle w:val="a5"/>
          <w:rFonts w:cs="Times New Roman"/>
          <w:b w:val="0"/>
          <w:szCs w:val="24"/>
        </w:rPr>
        <w:t>Каншиной</w:t>
      </w:r>
      <w:proofErr w:type="spellEnd"/>
      <w:r w:rsidR="0065165B" w:rsidRPr="005C0373">
        <w:rPr>
          <w:rFonts w:cs="Times New Roman"/>
          <w:szCs w:val="24"/>
        </w:rPr>
        <w:t> // Сибирь. – 2013. – № 2. – С. 252–254.</w:t>
      </w:r>
    </w:p>
    <w:p w:rsidR="007B6B50" w:rsidRPr="007B6B50" w:rsidRDefault="007B6B50" w:rsidP="005C0373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Мамедов, М. «Рыжуха» и её друзья / М. Мамедов // Костер. – 1968. – № 3. – С. 23–25. </w:t>
      </w:r>
      <w:r>
        <w:rPr>
          <w:rFonts w:cs="Times New Roman"/>
          <w:szCs w:val="24"/>
        </w:rPr>
        <w:softHyphen/>
        <w:t xml:space="preserve">– </w:t>
      </w:r>
      <w:r w:rsidRPr="007B6B50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Электронный ресурс</w:t>
      </w:r>
      <w:r w:rsidRPr="007B6B50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. – Режим доступа: </w:t>
      </w:r>
      <w:r w:rsidRPr="007B6B50">
        <w:rPr>
          <w:rFonts w:cs="Times New Roman"/>
          <w:szCs w:val="24"/>
        </w:rPr>
        <w:t>http://arch.rgdb.ru/xmlui/handle/123456789/37948#page/25/mode/2up</w:t>
      </w:r>
    </w:p>
    <w:p w:rsidR="000F2C71" w:rsidRDefault="000F2C71" w:rsidP="00167405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Cs w:val="24"/>
        </w:rPr>
      </w:pPr>
    </w:p>
    <w:p w:rsidR="00EA72CE" w:rsidRPr="004274CE" w:rsidRDefault="004274CE" w:rsidP="005C037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4274CE">
        <w:rPr>
          <w:rFonts w:cs="Times New Roman"/>
          <w:b/>
          <w:szCs w:val="24"/>
        </w:rPr>
        <w:t xml:space="preserve">Раздел 2. </w:t>
      </w:r>
      <w:r>
        <w:rPr>
          <w:rFonts w:cs="Times New Roman"/>
          <w:b/>
          <w:szCs w:val="24"/>
        </w:rPr>
        <w:t>Роднички детства</w:t>
      </w:r>
    </w:p>
    <w:p w:rsidR="007F2001" w:rsidRDefault="007F2001" w:rsidP="00D56A28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1C5534" w:rsidRPr="00735AA7" w:rsidRDefault="001C5534" w:rsidP="00D56A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35AA7">
        <w:rPr>
          <w:rFonts w:cs="Times New Roman"/>
          <w:bCs/>
          <w:szCs w:val="24"/>
        </w:rPr>
        <w:t>Первые подснежники</w:t>
      </w:r>
      <w:r w:rsidRPr="00735AA7">
        <w:rPr>
          <w:rFonts w:cs="Times New Roman"/>
          <w:szCs w:val="24"/>
        </w:rPr>
        <w:t>: лит.</w:t>
      </w:r>
      <w:r w:rsidR="007F2001" w:rsidRP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 xml:space="preserve">творчество школьников города </w:t>
      </w:r>
      <w:proofErr w:type="spellStart"/>
      <w:r w:rsidRPr="00735AA7">
        <w:rPr>
          <w:rFonts w:cs="Times New Roman"/>
          <w:szCs w:val="24"/>
        </w:rPr>
        <w:t>Шелехова</w:t>
      </w:r>
      <w:proofErr w:type="spellEnd"/>
      <w:r w:rsidRPr="00735AA7">
        <w:rPr>
          <w:rFonts w:cs="Times New Roman"/>
          <w:szCs w:val="24"/>
        </w:rPr>
        <w:t xml:space="preserve"> / </w:t>
      </w:r>
      <w:r w:rsidR="007F2001" w:rsidRPr="00735AA7">
        <w:rPr>
          <w:rFonts w:cs="Times New Roman"/>
          <w:szCs w:val="24"/>
        </w:rPr>
        <w:t>с</w:t>
      </w:r>
      <w:r w:rsidRPr="00735AA7">
        <w:rPr>
          <w:rFonts w:cs="Times New Roman"/>
          <w:szCs w:val="24"/>
        </w:rPr>
        <w:t>ост. В. П.</w:t>
      </w:r>
      <w:r w:rsidR="007F2001" w:rsidRP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 xml:space="preserve">Скиф. </w:t>
      </w:r>
      <w:r w:rsidR="007F2001" w:rsidRP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</w:t>
      </w:r>
      <w:proofErr w:type="gramStart"/>
      <w:r w:rsidRPr="00735AA7">
        <w:rPr>
          <w:rFonts w:cs="Times New Roman"/>
          <w:szCs w:val="24"/>
        </w:rPr>
        <w:t>Иркутск</w:t>
      </w:r>
      <w:r w:rsidR="007F2001" w:rsidRP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Вост.-</w:t>
      </w:r>
      <w:proofErr w:type="spellStart"/>
      <w:r w:rsidRPr="00735AA7">
        <w:rPr>
          <w:rFonts w:cs="Times New Roman"/>
          <w:szCs w:val="24"/>
        </w:rPr>
        <w:t>Сиб</w:t>
      </w:r>
      <w:proofErr w:type="spellEnd"/>
      <w:r w:rsidRPr="00735AA7">
        <w:rPr>
          <w:rFonts w:cs="Times New Roman"/>
          <w:szCs w:val="24"/>
        </w:rPr>
        <w:t xml:space="preserve">. кн. изд-во, 1996. </w:t>
      </w:r>
      <w:r w:rsidR="007F2001" w:rsidRP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128 с.</w:t>
      </w:r>
    </w:p>
    <w:p w:rsidR="007F2001" w:rsidRPr="00735AA7" w:rsidRDefault="001C5534" w:rsidP="00D56A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35AA7">
        <w:rPr>
          <w:rFonts w:cs="Times New Roman"/>
          <w:bCs/>
          <w:szCs w:val="24"/>
        </w:rPr>
        <w:t>Степные роднички</w:t>
      </w:r>
      <w:r w:rsidRPr="00735AA7">
        <w:rPr>
          <w:rFonts w:cs="Times New Roman"/>
          <w:szCs w:val="24"/>
        </w:rPr>
        <w:t xml:space="preserve">: </w:t>
      </w:r>
      <w:r w:rsidR="007F2001" w:rsidRPr="00735AA7">
        <w:rPr>
          <w:rFonts w:cs="Times New Roman"/>
          <w:szCs w:val="24"/>
        </w:rPr>
        <w:t>л</w:t>
      </w:r>
      <w:r w:rsidRPr="00735AA7">
        <w:rPr>
          <w:rFonts w:cs="Times New Roman"/>
          <w:szCs w:val="24"/>
        </w:rPr>
        <w:t>ит.</w:t>
      </w:r>
      <w:r w:rsidR="007F2001" w:rsidRP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 xml:space="preserve">творчество школьников </w:t>
      </w:r>
      <w:proofErr w:type="spellStart"/>
      <w:r w:rsidRPr="00735AA7">
        <w:rPr>
          <w:rFonts w:cs="Times New Roman"/>
          <w:szCs w:val="24"/>
        </w:rPr>
        <w:t>Усть-Ордын</w:t>
      </w:r>
      <w:proofErr w:type="spellEnd"/>
      <w:r w:rsidRPr="00735AA7">
        <w:rPr>
          <w:rFonts w:cs="Times New Roman"/>
          <w:szCs w:val="24"/>
        </w:rPr>
        <w:t xml:space="preserve">. Бурят. </w:t>
      </w:r>
      <w:proofErr w:type="spellStart"/>
      <w:r w:rsidRPr="00735AA7">
        <w:rPr>
          <w:rFonts w:cs="Times New Roman"/>
          <w:szCs w:val="24"/>
        </w:rPr>
        <w:t>автоном</w:t>
      </w:r>
      <w:proofErr w:type="spellEnd"/>
      <w:r w:rsidRPr="00735AA7">
        <w:rPr>
          <w:rFonts w:cs="Times New Roman"/>
          <w:szCs w:val="24"/>
        </w:rPr>
        <w:t xml:space="preserve">. округа / </w:t>
      </w:r>
      <w:r w:rsidR="007F2001" w:rsidRPr="00735AA7">
        <w:rPr>
          <w:rFonts w:cs="Times New Roman"/>
          <w:szCs w:val="24"/>
        </w:rPr>
        <w:t>п</w:t>
      </w:r>
      <w:r w:rsidRPr="00735AA7">
        <w:rPr>
          <w:rFonts w:cs="Times New Roman"/>
          <w:szCs w:val="24"/>
        </w:rPr>
        <w:t xml:space="preserve">редисл. А. Румянцева, М. </w:t>
      </w:r>
      <w:proofErr w:type="spellStart"/>
      <w:r w:rsidRPr="00735AA7">
        <w:rPr>
          <w:rFonts w:cs="Times New Roman"/>
          <w:szCs w:val="24"/>
        </w:rPr>
        <w:t>Хамгушкеевой</w:t>
      </w:r>
      <w:proofErr w:type="spellEnd"/>
      <w:r w:rsidRPr="00735AA7">
        <w:rPr>
          <w:rFonts w:cs="Times New Roman"/>
          <w:szCs w:val="24"/>
        </w:rPr>
        <w:t xml:space="preserve">. </w:t>
      </w:r>
      <w:r w:rsidR="00735AA7">
        <w:rPr>
          <w:rFonts w:cs="Times New Roman"/>
          <w:szCs w:val="24"/>
        </w:rPr>
        <w:t xml:space="preserve">– </w:t>
      </w:r>
      <w:r w:rsidRPr="00735AA7">
        <w:rPr>
          <w:rFonts w:cs="Times New Roman"/>
          <w:szCs w:val="24"/>
        </w:rPr>
        <w:t>Усть-Ордынский</w:t>
      </w:r>
      <w:r w:rsidR="007F2001" w:rsidRPr="00735AA7">
        <w:rPr>
          <w:rFonts w:cs="Times New Roman"/>
          <w:szCs w:val="24"/>
        </w:rPr>
        <w:t>,</w:t>
      </w:r>
      <w:r w:rsidRPr="00735AA7">
        <w:rPr>
          <w:rFonts w:cs="Times New Roman"/>
          <w:szCs w:val="24"/>
        </w:rPr>
        <w:t xml:space="preserve"> 1998. </w:t>
      </w:r>
      <w:r w:rsidR="007F2001" w:rsidRP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157 с. </w:t>
      </w:r>
      <w:r w:rsidR="007F2001" w:rsidRPr="00735AA7">
        <w:rPr>
          <w:rFonts w:cs="Times New Roman"/>
          <w:szCs w:val="24"/>
        </w:rPr>
        <w:t>– На рус</w:t>
      </w:r>
      <w:proofErr w:type="gramStart"/>
      <w:r w:rsidR="007F2001" w:rsidRPr="00735AA7">
        <w:rPr>
          <w:rFonts w:cs="Times New Roman"/>
          <w:szCs w:val="24"/>
        </w:rPr>
        <w:t>.</w:t>
      </w:r>
      <w:proofErr w:type="gramEnd"/>
      <w:r w:rsidR="007F2001" w:rsidRPr="00735AA7">
        <w:rPr>
          <w:rFonts w:cs="Times New Roman"/>
          <w:szCs w:val="24"/>
        </w:rPr>
        <w:t xml:space="preserve"> и бурят. яз.</w:t>
      </w:r>
    </w:p>
    <w:p w:rsidR="001C5534" w:rsidRPr="00735AA7" w:rsidRDefault="001C5534" w:rsidP="00D56A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35AA7">
        <w:rPr>
          <w:rFonts w:cs="Times New Roman"/>
          <w:bCs/>
          <w:szCs w:val="24"/>
        </w:rPr>
        <w:t>Сердцу светлого праздника</w:t>
      </w:r>
      <w:r w:rsidRPr="00735AA7">
        <w:rPr>
          <w:rFonts w:cs="Times New Roman"/>
          <w:szCs w:val="24"/>
        </w:rPr>
        <w:t xml:space="preserve"> </w:t>
      </w:r>
      <w:proofErr w:type="gramStart"/>
      <w:r w:rsidRPr="00735AA7">
        <w:rPr>
          <w:rFonts w:cs="Times New Roman"/>
          <w:szCs w:val="24"/>
        </w:rPr>
        <w:t>хочется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кн.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 xml:space="preserve">стихов, рассказов, статей / </w:t>
      </w:r>
      <w:r w:rsidR="00735AA7">
        <w:rPr>
          <w:rFonts w:cs="Times New Roman"/>
          <w:szCs w:val="24"/>
        </w:rPr>
        <w:t>с</w:t>
      </w:r>
      <w:r w:rsidRPr="00735AA7">
        <w:rPr>
          <w:rFonts w:cs="Times New Roman"/>
          <w:szCs w:val="24"/>
        </w:rPr>
        <w:t>ост. В. В. Корнилов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 xml:space="preserve">; </w:t>
      </w:r>
      <w:proofErr w:type="spellStart"/>
      <w:r w:rsidR="00735AA7">
        <w:rPr>
          <w:rFonts w:cs="Times New Roman"/>
          <w:szCs w:val="24"/>
        </w:rPr>
        <w:t>х</w:t>
      </w:r>
      <w:r w:rsidRPr="00735AA7">
        <w:rPr>
          <w:rFonts w:cs="Times New Roman"/>
          <w:szCs w:val="24"/>
        </w:rPr>
        <w:t>уд</w:t>
      </w:r>
      <w:r w:rsidR="00DC3A77">
        <w:rPr>
          <w:rFonts w:cs="Times New Roman"/>
          <w:szCs w:val="24"/>
        </w:rPr>
        <w:t>ож</w:t>
      </w:r>
      <w:proofErr w:type="spellEnd"/>
      <w:r w:rsidRPr="00735AA7">
        <w:rPr>
          <w:rFonts w:cs="Times New Roman"/>
          <w:szCs w:val="24"/>
        </w:rPr>
        <w:t xml:space="preserve">. М. Н. Баранов.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</w:t>
      </w:r>
      <w:proofErr w:type="gramStart"/>
      <w:r w:rsidRPr="00735AA7">
        <w:rPr>
          <w:rFonts w:cs="Times New Roman"/>
          <w:szCs w:val="24"/>
        </w:rPr>
        <w:t>Иркутск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Улисс, 1995.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96 </w:t>
      </w:r>
      <w:proofErr w:type="gramStart"/>
      <w:r w:rsidRPr="00735AA7">
        <w:rPr>
          <w:rFonts w:cs="Times New Roman"/>
          <w:szCs w:val="24"/>
        </w:rPr>
        <w:t>с</w:t>
      </w:r>
      <w:r w:rsidR="00735AA7" w:rsidRPr="00735AA7">
        <w:rPr>
          <w:rFonts w:cs="Times New Roman"/>
          <w:szCs w:val="24"/>
        </w:rPr>
        <w:t xml:space="preserve">.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ил</w:t>
      </w:r>
      <w:r w:rsidR="00735AA7">
        <w:rPr>
          <w:rFonts w:cs="Times New Roman"/>
          <w:szCs w:val="24"/>
        </w:rPr>
        <w:t>.,</w:t>
      </w:r>
      <w:r w:rsidRPr="00735AA7">
        <w:rPr>
          <w:rFonts w:cs="Times New Roman"/>
          <w:szCs w:val="24"/>
        </w:rPr>
        <w:t xml:space="preserve"> </w:t>
      </w:r>
      <w:proofErr w:type="spellStart"/>
      <w:r w:rsidRPr="00735AA7">
        <w:rPr>
          <w:rFonts w:cs="Times New Roman"/>
          <w:szCs w:val="24"/>
        </w:rPr>
        <w:t>портр</w:t>
      </w:r>
      <w:proofErr w:type="spellEnd"/>
      <w:r w:rsidRPr="00735AA7">
        <w:rPr>
          <w:rFonts w:cs="Times New Roman"/>
          <w:szCs w:val="24"/>
        </w:rPr>
        <w:t>.</w:t>
      </w:r>
    </w:p>
    <w:p w:rsidR="001C5534" w:rsidRPr="00735AA7" w:rsidRDefault="001C5534" w:rsidP="00D56A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35AA7">
        <w:rPr>
          <w:rFonts w:cs="Times New Roman"/>
          <w:bCs/>
          <w:szCs w:val="24"/>
        </w:rPr>
        <w:t xml:space="preserve">Роднички </w:t>
      </w:r>
      <w:proofErr w:type="gramStart"/>
      <w:r w:rsidRPr="00735AA7">
        <w:rPr>
          <w:rFonts w:cs="Times New Roman"/>
          <w:bCs/>
          <w:szCs w:val="24"/>
        </w:rPr>
        <w:t>детства</w:t>
      </w:r>
      <w:r w:rsidR="00735AA7">
        <w:rPr>
          <w:rFonts w:cs="Times New Roman"/>
          <w:bCs/>
          <w:szCs w:val="24"/>
        </w:rPr>
        <w:t xml:space="preserve"> </w:t>
      </w:r>
      <w:r w:rsidR="00735AA7">
        <w:rPr>
          <w:rFonts w:cs="Times New Roman"/>
          <w:szCs w:val="24"/>
        </w:rPr>
        <w:t>:</w:t>
      </w:r>
      <w:proofErr w:type="gramEnd"/>
      <w:r w:rsidR="00735AA7">
        <w:rPr>
          <w:rFonts w:cs="Times New Roman"/>
          <w:szCs w:val="24"/>
        </w:rPr>
        <w:t xml:space="preserve"> сб. стихов,</w:t>
      </w:r>
      <w:r w:rsidRPr="00735AA7">
        <w:rPr>
          <w:rFonts w:cs="Times New Roman"/>
          <w:szCs w:val="24"/>
        </w:rPr>
        <w:t xml:space="preserve"> рассказов, сказок, загадок членов дет. лит. клуба </w:t>
      </w:r>
      <w:r w:rsidR="005C0373" w:rsidRPr="00735AA7">
        <w:rPr>
          <w:rFonts w:cs="Times New Roman"/>
          <w:szCs w:val="24"/>
        </w:rPr>
        <w:t>«</w:t>
      </w:r>
      <w:r w:rsidRPr="00735AA7">
        <w:rPr>
          <w:rFonts w:cs="Times New Roman"/>
          <w:szCs w:val="24"/>
        </w:rPr>
        <w:t>Братские роднички</w:t>
      </w:r>
      <w:r w:rsidR="005C0373" w:rsidRPr="00735AA7">
        <w:rPr>
          <w:rFonts w:cs="Times New Roman"/>
          <w:szCs w:val="24"/>
        </w:rPr>
        <w:t>»</w:t>
      </w:r>
      <w:r w:rsidRPr="00735AA7">
        <w:rPr>
          <w:rFonts w:cs="Times New Roman"/>
          <w:szCs w:val="24"/>
        </w:rPr>
        <w:t xml:space="preserve">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</w:t>
      </w:r>
      <w:proofErr w:type="gramStart"/>
      <w:r w:rsidRPr="00735AA7">
        <w:rPr>
          <w:rFonts w:cs="Times New Roman"/>
          <w:szCs w:val="24"/>
        </w:rPr>
        <w:t>Иркутск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Папирус, 2000.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157/2/ с.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 ил</w:t>
      </w:r>
      <w:r w:rsidR="00735AA7">
        <w:rPr>
          <w:rFonts w:cs="Times New Roman"/>
          <w:szCs w:val="24"/>
        </w:rPr>
        <w:t>.</w:t>
      </w:r>
    </w:p>
    <w:p w:rsidR="001C5534" w:rsidRPr="00735AA7" w:rsidRDefault="001C5534" w:rsidP="00D56A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35AA7">
        <w:rPr>
          <w:rFonts w:cs="Times New Roman"/>
          <w:bCs/>
          <w:szCs w:val="24"/>
        </w:rPr>
        <w:t>Мое слово о</w:t>
      </w:r>
      <w:r w:rsidRPr="00735AA7">
        <w:rPr>
          <w:rFonts w:cs="Times New Roman"/>
          <w:szCs w:val="24"/>
        </w:rPr>
        <w:t xml:space="preserve"> </w:t>
      </w:r>
      <w:proofErr w:type="gramStart"/>
      <w:r w:rsidRPr="00735AA7">
        <w:rPr>
          <w:rFonts w:cs="Times New Roman"/>
          <w:szCs w:val="24"/>
        </w:rPr>
        <w:t>Вампилове</w:t>
      </w:r>
      <w:r w:rsidR="00225EFB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сочинения школьников и студентов Прибайкалья / </w:t>
      </w:r>
      <w:r w:rsidR="00735AA7">
        <w:rPr>
          <w:rFonts w:cs="Times New Roman"/>
          <w:szCs w:val="24"/>
        </w:rPr>
        <w:t>с</w:t>
      </w:r>
      <w:r w:rsidRPr="00735AA7">
        <w:rPr>
          <w:rFonts w:cs="Times New Roman"/>
          <w:szCs w:val="24"/>
        </w:rPr>
        <w:t>ост. Л.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В. Иоффе, вступ. ст. А.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К. Костин</w:t>
      </w:r>
      <w:r w:rsidR="00735AA7">
        <w:rPr>
          <w:rFonts w:cs="Times New Roman"/>
          <w:szCs w:val="24"/>
        </w:rPr>
        <w:t>а</w:t>
      </w:r>
      <w:r w:rsidRPr="00735AA7">
        <w:rPr>
          <w:rFonts w:cs="Times New Roman"/>
          <w:szCs w:val="24"/>
        </w:rPr>
        <w:t xml:space="preserve">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</w:t>
      </w:r>
      <w:proofErr w:type="gramStart"/>
      <w:r w:rsidRPr="00735AA7">
        <w:rPr>
          <w:rFonts w:cs="Times New Roman"/>
          <w:szCs w:val="24"/>
        </w:rPr>
        <w:t>Иркутск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</w:t>
      </w:r>
      <w:r w:rsidR="00735AA7">
        <w:rPr>
          <w:rFonts w:cs="Times New Roman"/>
          <w:szCs w:val="24"/>
        </w:rPr>
        <w:t>Типография «</w:t>
      </w:r>
      <w:r w:rsidRPr="00735AA7">
        <w:rPr>
          <w:rFonts w:cs="Times New Roman"/>
          <w:szCs w:val="24"/>
        </w:rPr>
        <w:t>На Чехова</w:t>
      </w:r>
      <w:r w:rsidR="00735AA7">
        <w:rPr>
          <w:rFonts w:cs="Times New Roman"/>
          <w:szCs w:val="24"/>
        </w:rPr>
        <w:t>»</w:t>
      </w:r>
      <w:r w:rsidRPr="00735AA7">
        <w:rPr>
          <w:rFonts w:cs="Times New Roman"/>
          <w:szCs w:val="24"/>
        </w:rPr>
        <w:t xml:space="preserve">, 2002.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92 с.</w:t>
      </w:r>
    </w:p>
    <w:p w:rsidR="001C5534" w:rsidRPr="00735AA7" w:rsidRDefault="001C5534" w:rsidP="00D56A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35AA7">
        <w:rPr>
          <w:rFonts w:cs="Times New Roman"/>
          <w:bCs/>
          <w:szCs w:val="24"/>
        </w:rPr>
        <w:t>В соавторстве с</w:t>
      </w:r>
      <w:r w:rsidRPr="00735AA7">
        <w:rPr>
          <w:rFonts w:cs="Times New Roman"/>
          <w:szCs w:val="24"/>
        </w:rPr>
        <w:t xml:space="preserve"> природой: детская книга по </w:t>
      </w:r>
      <w:proofErr w:type="gramStart"/>
      <w:r w:rsidRPr="00735AA7">
        <w:rPr>
          <w:rFonts w:cs="Times New Roman"/>
          <w:szCs w:val="24"/>
        </w:rPr>
        <w:t>экологии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стихи, рассказы, сказки, сочинения и рисунки детей Красноярского края.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</w:t>
      </w:r>
      <w:proofErr w:type="gramStart"/>
      <w:r w:rsidRPr="00735AA7">
        <w:rPr>
          <w:rFonts w:cs="Times New Roman"/>
          <w:szCs w:val="24"/>
        </w:rPr>
        <w:t>Красноярск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Гротеск, 2002.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96 с.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 xml:space="preserve">: ил. </w:t>
      </w:r>
    </w:p>
    <w:p w:rsidR="001C5534" w:rsidRPr="00735AA7" w:rsidRDefault="001C5534" w:rsidP="00D56A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35AA7">
        <w:rPr>
          <w:rFonts w:cs="Times New Roman"/>
          <w:bCs/>
          <w:szCs w:val="24"/>
        </w:rPr>
        <w:t xml:space="preserve">Радуга над </w:t>
      </w:r>
      <w:proofErr w:type="gramStart"/>
      <w:r w:rsidRPr="00735AA7">
        <w:rPr>
          <w:rFonts w:cs="Times New Roman"/>
          <w:bCs/>
          <w:szCs w:val="24"/>
        </w:rPr>
        <w:t>Байкалом</w:t>
      </w:r>
      <w:r w:rsidR="00735AA7">
        <w:rPr>
          <w:rFonts w:cs="Times New Roman"/>
          <w:bCs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альманах детского творчества / ред.-сост. С. И.  Акимова. </w:t>
      </w:r>
      <w:r w:rsidR="00735AA7">
        <w:rPr>
          <w:rFonts w:cs="Times New Roman"/>
          <w:szCs w:val="24"/>
        </w:rPr>
        <w:t xml:space="preserve">– </w:t>
      </w:r>
      <w:r w:rsidRPr="00735AA7">
        <w:rPr>
          <w:rFonts w:cs="Times New Roman"/>
          <w:szCs w:val="24"/>
        </w:rPr>
        <w:t xml:space="preserve"> </w:t>
      </w:r>
      <w:proofErr w:type="gramStart"/>
      <w:r w:rsidRPr="00735AA7">
        <w:rPr>
          <w:rFonts w:cs="Times New Roman"/>
          <w:szCs w:val="24"/>
        </w:rPr>
        <w:t>Братск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Братск, 2005.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109, [3] с. : ил. </w:t>
      </w:r>
    </w:p>
    <w:p w:rsidR="001C5534" w:rsidRPr="00735AA7" w:rsidRDefault="005C0373" w:rsidP="00D56A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35AA7">
        <w:rPr>
          <w:rFonts w:cs="Times New Roman"/>
          <w:bCs/>
          <w:szCs w:val="24"/>
        </w:rPr>
        <w:t>«</w:t>
      </w:r>
      <w:r w:rsidR="001C5534" w:rsidRPr="00735AA7">
        <w:rPr>
          <w:rFonts w:cs="Times New Roman"/>
          <w:bCs/>
          <w:szCs w:val="24"/>
        </w:rPr>
        <w:t>Живи, Байкал!</w:t>
      </w:r>
      <w:proofErr w:type="gramStart"/>
      <w:r w:rsidRPr="00735AA7">
        <w:rPr>
          <w:rFonts w:cs="Times New Roman"/>
          <w:bCs/>
          <w:szCs w:val="24"/>
        </w:rPr>
        <w:t>»</w:t>
      </w:r>
      <w:r w:rsidR="00735AA7">
        <w:rPr>
          <w:rFonts w:cs="Times New Roman"/>
          <w:bCs/>
          <w:szCs w:val="24"/>
        </w:rPr>
        <w:t xml:space="preserve"> </w:t>
      </w:r>
      <w:r w:rsidR="001C5534" w:rsidRPr="00735AA7">
        <w:rPr>
          <w:rFonts w:cs="Times New Roman"/>
          <w:bCs/>
          <w:szCs w:val="24"/>
        </w:rPr>
        <w:t>:</w:t>
      </w:r>
      <w:proofErr w:type="gramEnd"/>
      <w:r w:rsidR="001C5534" w:rsidRPr="00735AA7">
        <w:rPr>
          <w:rFonts w:cs="Times New Roman"/>
          <w:bCs/>
          <w:szCs w:val="24"/>
        </w:rPr>
        <w:t xml:space="preserve"> Парад</w:t>
      </w:r>
      <w:r w:rsidR="001C5534" w:rsidRPr="00735AA7">
        <w:rPr>
          <w:rFonts w:cs="Times New Roman"/>
          <w:szCs w:val="24"/>
        </w:rPr>
        <w:t xml:space="preserve"> проектов </w:t>
      </w:r>
      <w:r w:rsidR="00735AA7">
        <w:rPr>
          <w:rFonts w:cs="Times New Roman"/>
          <w:szCs w:val="24"/>
        </w:rPr>
        <w:t>–</w:t>
      </w:r>
      <w:r w:rsidR="001C5534" w:rsidRPr="00735AA7">
        <w:rPr>
          <w:rFonts w:cs="Times New Roman"/>
          <w:szCs w:val="24"/>
        </w:rPr>
        <w:t xml:space="preserve"> 2</w:t>
      </w:r>
      <w:r w:rsidR="00735AA7">
        <w:rPr>
          <w:rFonts w:cs="Times New Roman"/>
          <w:szCs w:val="24"/>
        </w:rPr>
        <w:t xml:space="preserve"> </w:t>
      </w:r>
      <w:r w:rsidR="001C5534" w:rsidRPr="00735AA7">
        <w:rPr>
          <w:rFonts w:cs="Times New Roman"/>
          <w:szCs w:val="24"/>
        </w:rPr>
        <w:t xml:space="preserve">: (Сказки и легенды, рассказанные детьми) / авт.-сост. Е. В. Емельянова, О. Н. </w:t>
      </w:r>
      <w:proofErr w:type="spellStart"/>
      <w:r w:rsidR="001C5534" w:rsidRPr="00735AA7">
        <w:rPr>
          <w:rFonts w:cs="Times New Roman"/>
          <w:szCs w:val="24"/>
        </w:rPr>
        <w:t>Шахерова</w:t>
      </w:r>
      <w:proofErr w:type="spellEnd"/>
      <w:r w:rsidR="001C5534" w:rsidRPr="00735AA7">
        <w:rPr>
          <w:rFonts w:cs="Times New Roman"/>
          <w:szCs w:val="24"/>
        </w:rPr>
        <w:t xml:space="preserve">. </w:t>
      </w:r>
      <w:r w:rsidR="00735AA7">
        <w:rPr>
          <w:rFonts w:cs="Times New Roman"/>
          <w:szCs w:val="24"/>
        </w:rPr>
        <w:t>–</w:t>
      </w:r>
      <w:r w:rsidR="001C5534" w:rsidRPr="00735AA7">
        <w:rPr>
          <w:rFonts w:cs="Times New Roman"/>
          <w:szCs w:val="24"/>
        </w:rPr>
        <w:t xml:space="preserve"> </w:t>
      </w:r>
      <w:proofErr w:type="gramStart"/>
      <w:r w:rsidR="001C5534" w:rsidRPr="00735AA7">
        <w:rPr>
          <w:rFonts w:cs="Times New Roman"/>
          <w:szCs w:val="24"/>
        </w:rPr>
        <w:t>Иркутск :</w:t>
      </w:r>
      <w:proofErr w:type="gramEnd"/>
      <w:r w:rsidR="001C5534" w:rsidRPr="00735AA7">
        <w:rPr>
          <w:rFonts w:cs="Times New Roman"/>
          <w:szCs w:val="24"/>
        </w:rPr>
        <w:t xml:space="preserve"> [б. и.], 2009. </w:t>
      </w:r>
      <w:r w:rsidR="00735AA7">
        <w:rPr>
          <w:rFonts w:cs="Times New Roman"/>
          <w:szCs w:val="24"/>
        </w:rPr>
        <w:t>–</w:t>
      </w:r>
      <w:r w:rsidR="001C5534" w:rsidRPr="00735AA7">
        <w:rPr>
          <w:rFonts w:cs="Times New Roman"/>
          <w:szCs w:val="24"/>
        </w:rPr>
        <w:t xml:space="preserve"> 79, [1] с.</w:t>
      </w:r>
      <w:r w:rsidR="00735AA7">
        <w:rPr>
          <w:rFonts w:cs="Times New Roman"/>
          <w:szCs w:val="24"/>
        </w:rPr>
        <w:t xml:space="preserve"> </w:t>
      </w:r>
      <w:r w:rsidR="001C5534" w:rsidRPr="00735AA7">
        <w:rPr>
          <w:rFonts w:cs="Times New Roman"/>
          <w:szCs w:val="24"/>
        </w:rPr>
        <w:t xml:space="preserve">: ил. </w:t>
      </w:r>
    </w:p>
    <w:p w:rsidR="001C5534" w:rsidRPr="00735AA7" w:rsidRDefault="001C5534" w:rsidP="00D56A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35AA7">
        <w:rPr>
          <w:rFonts w:cs="Times New Roman"/>
          <w:bCs/>
          <w:szCs w:val="24"/>
        </w:rPr>
        <w:t xml:space="preserve">Мой край </w:t>
      </w:r>
      <w:r w:rsidR="00735AA7">
        <w:rPr>
          <w:rFonts w:cs="Times New Roman"/>
          <w:bCs/>
          <w:szCs w:val="24"/>
        </w:rPr>
        <w:t xml:space="preserve">– </w:t>
      </w:r>
      <w:proofErr w:type="spellStart"/>
      <w:r w:rsidRPr="00735AA7">
        <w:rPr>
          <w:rFonts w:cs="Times New Roman"/>
          <w:szCs w:val="24"/>
        </w:rPr>
        <w:t>Тайшетская</w:t>
      </w:r>
      <w:proofErr w:type="spellEnd"/>
      <w:r w:rsidRPr="00735AA7">
        <w:rPr>
          <w:rFonts w:cs="Times New Roman"/>
          <w:szCs w:val="24"/>
        </w:rPr>
        <w:t xml:space="preserve"> земля / сост. Э. Ф. Нестерова.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</w:t>
      </w:r>
      <w:proofErr w:type="gramStart"/>
      <w:r w:rsidRPr="00735AA7">
        <w:rPr>
          <w:rFonts w:cs="Times New Roman"/>
          <w:szCs w:val="24"/>
        </w:rPr>
        <w:t>Тайшет</w:t>
      </w:r>
      <w:r w:rsidR="00735AA7">
        <w:rPr>
          <w:rFonts w:cs="Times New Roman"/>
          <w:szCs w:val="24"/>
        </w:rPr>
        <w:t xml:space="preserve"> </w:t>
      </w:r>
      <w:r w:rsidRPr="00735AA7">
        <w:rPr>
          <w:rFonts w:cs="Times New Roman"/>
          <w:szCs w:val="24"/>
        </w:rPr>
        <w:t>:</w:t>
      </w:r>
      <w:proofErr w:type="gramEnd"/>
      <w:r w:rsidRPr="00735AA7">
        <w:rPr>
          <w:rFonts w:cs="Times New Roman"/>
          <w:szCs w:val="24"/>
        </w:rPr>
        <w:t xml:space="preserve"> Полиграфист, 2009. </w:t>
      </w:r>
      <w:r w:rsidR="00735AA7">
        <w:rPr>
          <w:rFonts w:cs="Times New Roman"/>
          <w:szCs w:val="24"/>
        </w:rPr>
        <w:t>–</w:t>
      </w:r>
      <w:r w:rsidRPr="00735AA7">
        <w:rPr>
          <w:rFonts w:cs="Times New Roman"/>
          <w:szCs w:val="24"/>
        </w:rPr>
        <w:t xml:space="preserve"> 160, [2] с. </w:t>
      </w:r>
    </w:p>
    <w:p w:rsidR="001C5534" w:rsidRPr="00735AA7" w:rsidRDefault="001C5534" w:rsidP="00D56A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D21CF" w:rsidRPr="00D56A28" w:rsidRDefault="00BD21CF" w:rsidP="00D56A28">
      <w:pPr>
        <w:pStyle w:val="a4"/>
        <w:spacing w:before="0" w:beforeAutospacing="0" w:after="0" w:afterAutospacing="0"/>
        <w:ind w:firstLine="709"/>
        <w:jc w:val="both"/>
      </w:pPr>
    </w:p>
    <w:sectPr w:rsidR="00BD21CF" w:rsidRPr="00D56A28" w:rsidSect="00E85795">
      <w:footerReference w:type="default" r:id="rId10"/>
      <w:pgSz w:w="8419" w:h="11906" w:orient="landscape"/>
      <w:pgMar w:top="709" w:right="851" w:bottom="426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38" w:rsidRDefault="00584D38" w:rsidP="009F3A27">
      <w:r>
        <w:separator/>
      </w:r>
    </w:p>
  </w:endnote>
  <w:endnote w:type="continuationSeparator" w:id="0">
    <w:p w:rsidR="00584D38" w:rsidRDefault="00584D38" w:rsidP="009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95" w:rsidRDefault="00E85795">
    <w:pPr>
      <w:pStyle w:val="af"/>
      <w:jc w:val="right"/>
    </w:pPr>
  </w:p>
  <w:p w:rsidR="001747A9" w:rsidRDefault="001747A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208933"/>
      <w:docPartObj>
        <w:docPartGallery w:val="Page Numbers (Bottom of Page)"/>
        <w:docPartUnique/>
      </w:docPartObj>
    </w:sdtPr>
    <w:sdtContent>
      <w:p w:rsidR="00E85795" w:rsidRDefault="00E8579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85795" w:rsidRDefault="00E857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38" w:rsidRDefault="00584D38" w:rsidP="009F3A27">
      <w:r>
        <w:separator/>
      </w:r>
    </w:p>
  </w:footnote>
  <w:footnote w:type="continuationSeparator" w:id="0">
    <w:p w:rsidR="00584D38" w:rsidRDefault="00584D38" w:rsidP="009F3A27">
      <w:r>
        <w:continuationSeparator/>
      </w:r>
    </w:p>
  </w:footnote>
  <w:footnote w:id="1">
    <w:p w:rsidR="009F3A27" w:rsidRDefault="009F3A27">
      <w:pPr>
        <w:pStyle w:val="aa"/>
      </w:pPr>
      <w:r>
        <w:rPr>
          <w:rStyle w:val="ac"/>
        </w:rPr>
        <w:footnoteRef/>
      </w:r>
      <w:r>
        <w:t xml:space="preserve"> «База курносых» продолжается. Иркутск, 1987. С. 50-52.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217"/>
    <w:multiLevelType w:val="hybridMultilevel"/>
    <w:tmpl w:val="A6187C82"/>
    <w:lvl w:ilvl="0" w:tplc="6FF81B96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BC4D70"/>
    <w:multiLevelType w:val="multilevel"/>
    <w:tmpl w:val="122A2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0221F"/>
    <w:multiLevelType w:val="hybridMultilevel"/>
    <w:tmpl w:val="D9809C14"/>
    <w:lvl w:ilvl="0" w:tplc="FFFABA5C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D0C7D28"/>
    <w:multiLevelType w:val="hybridMultilevel"/>
    <w:tmpl w:val="8C586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7B"/>
    <w:rsid w:val="00000C57"/>
    <w:rsid w:val="000047C9"/>
    <w:rsid w:val="000057DF"/>
    <w:rsid w:val="000255AF"/>
    <w:rsid w:val="00035CF4"/>
    <w:rsid w:val="00054E77"/>
    <w:rsid w:val="00057DB3"/>
    <w:rsid w:val="000664ED"/>
    <w:rsid w:val="000670EE"/>
    <w:rsid w:val="000743E3"/>
    <w:rsid w:val="000926C5"/>
    <w:rsid w:val="000A069E"/>
    <w:rsid w:val="000A78B5"/>
    <w:rsid w:val="000C5886"/>
    <w:rsid w:val="000D0ADA"/>
    <w:rsid w:val="000F1D0D"/>
    <w:rsid w:val="000F2C71"/>
    <w:rsid w:val="000F6CD1"/>
    <w:rsid w:val="0011037B"/>
    <w:rsid w:val="00116DC5"/>
    <w:rsid w:val="00117A95"/>
    <w:rsid w:val="00120CEB"/>
    <w:rsid w:val="0013348F"/>
    <w:rsid w:val="00133A89"/>
    <w:rsid w:val="00146B0D"/>
    <w:rsid w:val="001516F1"/>
    <w:rsid w:val="001646B4"/>
    <w:rsid w:val="001670E1"/>
    <w:rsid w:val="00167405"/>
    <w:rsid w:val="001712BE"/>
    <w:rsid w:val="00171A2B"/>
    <w:rsid w:val="001747A9"/>
    <w:rsid w:val="00175523"/>
    <w:rsid w:val="0017746E"/>
    <w:rsid w:val="001925EE"/>
    <w:rsid w:val="001A2C89"/>
    <w:rsid w:val="001B6ED9"/>
    <w:rsid w:val="001C2192"/>
    <w:rsid w:val="001C5534"/>
    <w:rsid w:val="001C6EEB"/>
    <w:rsid w:val="001C713F"/>
    <w:rsid w:val="001C7309"/>
    <w:rsid w:val="001E1B65"/>
    <w:rsid w:val="00203057"/>
    <w:rsid w:val="00206701"/>
    <w:rsid w:val="00221D0B"/>
    <w:rsid w:val="00225EFB"/>
    <w:rsid w:val="002414E2"/>
    <w:rsid w:val="00257E17"/>
    <w:rsid w:val="0029521C"/>
    <w:rsid w:val="0029734F"/>
    <w:rsid w:val="002B6013"/>
    <w:rsid w:val="002C104D"/>
    <w:rsid w:val="002D79A5"/>
    <w:rsid w:val="002E36C6"/>
    <w:rsid w:val="002F008A"/>
    <w:rsid w:val="003011E7"/>
    <w:rsid w:val="003026D5"/>
    <w:rsid w:val="0034543C"/>
    <w:rsid w:val="00353590"/>
    <w:rsid w:val="00354479"/>
    <w:rsid w:val="00360FFB"/>
    <w:rsid w:val="003668D4"/>
    <w:rsid w:val="00375109"/>
    <w:rsid w:val="00375814"/>
    <w:rsid w:val="0039278A"/>
    <w:rsid w:val="0039610D"/>
    <w:rsid w:val="003A4C3B"/>
    <w:rsid w:val="003D165D"/>
    <w:rsid w:val="00406A79"/>
    <w:rsid w:val="0041513E"/>
    <w:rsid w:val="00417AC0"/>
    <w:rsid w:val="004214C3"/>
    <w:rsid w:val="004261CC"/>
    <w:rsid w:val="004274CE"/>
    <w:rsid w:val="004310B4"/>
    <w:rsid w:val="00434EB8"/>
    <w:rsid w:val="00484D9A"/>
    <w:rsid w:val="00490647"/>
    <w:rsid w:val="00491B1F"/>
    <w:rsid w:val="00492068"/>
    <w:rsid w:val="004951CB"/>
    <w:rsid w:val="004977BC"/>
    <w:rsid w:val="004D0E57"/>
    <w:rsid w:val="004F09CF"/>
    <w:rsid w:val="00510DE0"/>
    <w:rsid w:val="0052229F"/>
    <w:rsid w:val="005246E5"/>
    <w:rsid w:val="005524BD"/>
    <w:rsid w:val="005531CB"/>
    <w:rsid w:val="00567C48"/>
    <w:rsid w:val="00572A34"/>
    <w:rsid w:val="005762C1"/>
    <w:rsid w:val="00584D38"/>
    <w:rsid w:val="00586857"/>
    <w:rsid w:val="00597C53"/>
    <w:rsid w:val="005A4F13"/>
    <w:rsid w:val="005C0373"/>
    <w:rsid w:val="005E1246"/>
    <w:rsid w:val="005E55A7"/>
    <w:rsid w:val="00614F10"/>
    <w:rsid w:val="00615248"/>
    <w:rsid w:val="00630573"/>
    <w:rsid w:val="00645952"/>
    <w:rsid w:val="0065165B"/>
    <w:rsid w:val="00661325"/>
    <w:rsid w:val="006616B9"/>
    <w:rsid w:val="006621FD"/>
    <w:rsid w:val="0066404D"/>
    <w:rsid w:val="00666443"/>
    <w:rsid w:val="0067335B"/>
    <w:rsid w:val="006767D8"/>
    <w:rsid w:val="0068501C"/>
    <w:rsid w:val="00692B86"/>
    <w:rsid w:val="0069303C"/>
    <w:rsid w:val="006B512E"/>
    <w:rsid w:val="006B5FB5"/>
    <w:rsid w:val="006D6C5E"/>
    <w:rsid w:val="006F0DC5"/>
    <w:rsid w:val="006F67B3"/>
    <w:rsid w:val="00700DB5"/>
    <w:rsid w:val="00724C28"/>
    <w:rsid w:val="00735AA7"/>
    <w:rsid w:val="00737BB1"/>
    <w:rsid w:val="007545A5"/>
    <w:rsid w:val="00764EA3"/>
    <w:rsid w:val="00774029"/>
    <w:rsid w:val="0077503A"/>
    <w:rsid w:val="00783C5B"/>
    <w:rsid w:val="007910F5"/>
    <w:rsid w:val="00795B4F"/>
    <w:rsid w:val="007A0AC3"/>
    <w:rsid w:val="007A2146"/>
    <w:rsid w:val="007A23FC"/>
    <w:rsid w:val="007A416A"/>
    <w:rsid w:val="007A46E6"/>
    <w:rsid w:val="007A68F0"/>
    <w:rsid w:val="007B4336"/>
    <w:rsid w:val="007B5E53"/>
    <w:rsid w:val="007B6B50"/>
    <w:rsid w:val="007B6C83"/>
    <w:rsid w:val="007C7E5B"/>
    <w:rsid w:val="007D1602"/>
    <w:rsid w:val="007D229C"/>
    <w:rsid w:val="007D5B29"/>
    <w:rsid w:val="007E2080"/>
    <w:rsid w:val="007F2001"/>
    <w:rsid w:val="00816941"/>
    <w:rsid w:val="008251D9"/>
    <w:rsid w:val="0083557F"/>
    <w:rsid w:val="008406D2"/>
    <w:rsid w:val="00842BF8"/>
    <w:rsid w:val="00842FB1"/>
    <w:rsid w:val="00844BFB"/>
    <w:rsid w:val="0085715A"/>
    <w:rsid w:val="00857274"/>
    <w:rsid w:val="00857A78"/>
    <w:rsid w:val="008729F5"/>
    <w:rsid w:val="008903F4"/>
    <w:rsid w:val="008D2B34"/>
    <w:rsid w:val="008D3E17"/>
    <w:rsid w:val="008D3F8C"/>
    <w:rsid w:val="00901580"/>
    <w:rsid w:val="00914017"/>
    <w:rsid w:val="00914F41"/>
    <w:rsid w:val="00920FDB"/>
    <w:rsid w:val="00925FAD"/>
    <w:rsid w:val="00933E21"/>
    <w:rsid w:val="009432FC"/>
    <w:rsid w:val="009502D9"/>
    <w:rsid w:val="009616BB"/>
    <w:rsid w:val="009C64C6"/>
    <w:rsid w:val="009C7087"/>
    <w:rsid w:val="009C7BC4"/>
    <w:rsid w:val="009E5F0C"/>
    <w:rsid w:val="009F3A27"/>
    <w:rsid w:val="00A0416F"/>
    <w:rsid w:val="00A107DA"/>
    <w:rsid w:val="00A158EF"/>
    <w:rsid w:val="00A53842"/>
    <w:rsid w:val="00A61E01"/>
    <w:rsid w:val="00A638B4"/>
    <w:rsid w:val="00A6705C"/>
    <w:rsid w:val="00A714CB"/>
    <w:rsid w:val="00A73984"/>
    <w:rsid w:val="00A768CC"/>
    <w:rsid w:val="00A82E8A"/>
    <w:rsid w:val="00A9191E"/>
    <w:rsid w:val="00A91CC5"/>
    <w:rsid w:val="00A96E50"/>
    <w:rsid w:val="00AA1714"/>
    <w:rsid w:val="00AB26FC"/>
    <w:rsid w:val="00AB32FA"/>
    <w:rsid w:val="00AD2B84"/>
    <w:rsid w:val="00AE0BCE"/>
    <w:rsid w:val="00AE1FDC"/>
    <w:rsid w:val="00AE4A09"/>
    <w:rsid w:val="00AF60CC"/>
    <w:rsid w:val="00B00187"/>
    <w:rsid w:val="00B1779C"/>
    <w:rsid w:val="00B27FE6"/>
    <w:rsid w:val="00B364FC"/>
    <w:rsid w:val="00B41DE9"/>
    <w:rsid w:val="00B516D1"/>
    <w:rsid w:val="00B55840"/>
    <w:rsid w:val="00B61D3E"/>
    <w:rsid w:val="00B65BB9"/>
    <w:rsid w:val="00B800FE"/>
    <w:rsid w:val="00B803DB"/>
    <w:rsid w:val="00B829AC"/>
    <w:rsid w:val="00B850CF"/>
    <w:rsid w:val="00B93DD0"/>
    <w:rsid w:val="00BA2E93"/>
    <w:rsid w:val="00BA5131"/>
    <w:rsid w:val="00BA76A6"/>
    <w:rsid w:val="00BB2C7E"/>
    <w:rsid w:val="00BB32C1"/>
    <w:rsid w:val="00BC112E"/>
    <w:rsid w:val="00BC1280"/>
    <w:rsid w:val="00BC13F5"/>
    <w:rsid w:val="00BD21CF"/>
    <w:rsid w:val="00BD5178"/>
    <w:rsid w:val="00BD79D9"/>
    <w:rsid w:val="00BE1E7B"/>
    <w:rsid w:val="00BE42C0"/>
    <w:rsid w:val="00C03770"/>
    <w:rsid w:val="00C1213B"/>
    <w:rsid w:val="00C15E9F"/>
    <w:rsid w:val="00C20B0F"/>
    <w:rsid w:val="00C308E4"/>
    <w:rsid w:val="00C37512"/>
    <w:rsid w:val="00C44BF1"/>
    <w:rsid w:val="00C529C3"/>
    <w:rsid w:val="00C63392"/>
    <w:rsid w:val="00C64518"/>
    <w:rsid w:val="00C6518C"/>
    <w:rsid w:val="00C87CE8"/>
    <w:rsid w:val="00C87FFE"/>
    <w:rsid w:val="00CA593B"/>
    <w:rsid w:val="00CB0279"/>
    <w:rsid w:val="00CC3D6E"/>
    <w:rsid w:val="00CC46DB"/>
    <w:rsid w:val="00CF0523"/>
    <w:rsid w:val="00CF0824"/>
    <w:rsid w:val="00CF3988"/>
    <w:rsid w:val="00CF7419"/>
    <w:rsid w:val="00CF7D89"/>
    <w:rsid w:val="00D0115E"/>
    <w:rsid w:val="00D1300B"/>
    <w:rsid w:val="00D1388F"/>
    <w:rsid w:val="00D13893"/>
    <w:rsid w:val="00D23853"/>
    <w:rsid w:val="00D3255A"/>
    <w:rsid w:val="00D377BC"/>
    <w:rsid w:val="00D45C82"/>
    <w:rsid w:val="00D56A28"/>
    <w:rsid w:val="00D61158"/>
    <w:rsid w:val="00D63AFE"/>
    <w:rsid w:val="00DB1B0B"/>
    <w:rsid w:val="00DC1F65"/>
    <w:rsid w:val="00DC2E80"/>
    <w:rsid w:val="00DC3A77"/>
    <w:rsid w:val="00DC549C"/>
    <w:rsid w:val="00DD563F"/>
    <w:rsid w:val="00DD7D9D"/>
    <w:rsid w:val="00DE1A30"/>
    <w:rsid w:val="00DF49D3"/>
    <w:rsid w:val="00DF5048"/>
    <w:rsid w:val="00DF5707"/>
    <w:rsid w:val="00E00953"/>
    <w:rsid w:val="00E23F99"/>
    <w:rsid w:val="00E244C6"/>
    <w:rsid w:val="00E25104"/>
    <w:rsid w:val="00E35B62"/>
    <w:rsid w:val="00E35CF9"/>
    <w:rsid w:val="00E46A1F"/>
    <w:rsid w:val="00E8534C"/>
    <w:rsid w:val="00E85795"/>
    <w:rsid w:val="00E942E9"/>
    <w:rsid w:val="00EA1471"/>
    <w:rsid w:val="00EA33D3"/>
    <w:rsid w:val="00EA6448"/>
    <w:rsid w:val="00EA72CE"/>
    <w:rsid w:val="00EC3777"/>
    <w:rsid w:val="00EC5503"/>
    <w:rsid w:val="00EE482E"/>
    <w:rsid w:val="00EF4316"/>
    <w:rsid w:val="00EF4950"/>
    <w:rsid w:val="00F03BDF"/>
    <w:rsid w:val="00F079F2"/>
    <w:rsid w:val="00F121C9"/>
    <w:rsid w:val="00F22B80"/>
    <w:rsid w:val="00F40250"/>
    <w:rsid w:val="00F426FD"/>
    <w:rsid w:val="00F4486D"/>
    <w:rsid w:val="00F64D87"/>
    <w:rsid w:val="00F91F25"/>
    <w:rsid w:val="00FB142F"/>
    <w:rsid w:val="00FC106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3E7A"/>
  <w15:docId w15:val="{F01D6AFF-59B3-4A02-A8A1-52224B58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47"/>
  </w:style>
  <w:style w:type="paragraph" w:styleId="1">
    <w:name w:val="heading 1"/>
    <w:basedOn w:val="a"/>
    <w:link w:val="10"/>
    <w:uiPriority w:val="9"/>
    <w:qFormat/>
    <w:rsid w:val="00F03BD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0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0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7BC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BD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03BDF"/>
    <w:rPr>
      <w:b/>
      <w:bCs/>
    </w:rPr>
  </w:style>
  <w:style w:type="character" w:styleId="a6">
    <w:name w:val="Emphasis"/>
    <w:basedOn w:val="a0"/>
    <w:uiPriority w:val="20"/>
    <w:qFormat/>
    <w:rsid w:val="00F03BDF"/>
    <w:rPr>
      <w:i/>
      <w:iCs/>
    </w:rPr>
  </w:style>
  <w:style w:type="paragraph" w:styleId="a7">
    <w:name w:val="List Paragraph"/>
    <w:basedOn w:val="a"/>
    <w:uiPriority w:val="34"/>
    <w:qFormat/>
    <w:rsid w:val="00F03B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5B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62"/>
    <w:rPr>
      <w:rFonts w:ascii="Segoe UI" w:hAnsi="Segoe UI" w:cs="Segoe UI"/>
      <w:sz w:val="18"/>
      <w:szCs w:val="18"/>
    </w:rPr>
  </w:style>
  <w:style w:type="paragraph" w:customStyle="1" w:styleId="bibdesc">
    <w:name w:val="bib_desc"/>
    <w:basedOn w:val="a"/>
    <w:rsid w:val="00A5384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style-span">
    <w:name w:val="apple-style-span"/>
    <w:basedOn w:val="a0"/>
    <w:rsid w:val="006B5FB5"/>
  </w:style>
  <w:style w:type="paragraph" w:styleId="aa">
    <w:name w:val="footnote text"/>
    <w:basedOn w:val="a"/>
    <w:link w:val="ab"/>
    <w:uiPriority w:val="99"/>
    <w:semiHidden/>
    <w:unhideWhenUsed/>
    <w:rsid w:val="009F3A2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A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A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747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747A9"/>
  </w:style>
  <w:style w:type="paragraph" w:styleId="af">
    <w:name w:val="footer"/>
    <w:basedOn w:val="a"/>
    <w:link w:val="af0"/>
    <w:uiPriority w:val="99"/>
    <w:unhideWhenUsed/>
    <w:rsid w:val="001747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747A9"/>
  </w:style>
  <w:style w:type="character" w:customStyle="1" w:styleId="80">
    <w:name w:val="Заголовок 8 Знак"/>
    <w:basedOn w:val="a0"/>
    <w:link w:val="8"/>
    <w:uiPriority w:val="9"/>
    <w:semiHidden/>
    <w:rsid w:val="00693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B24D-5BAA-4C6A-B115-22073094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7</cp:revision>
  <cp:lastPrinted>2016-11-16T05:57:00Z</cp:lastPrinted>
  <dcterms:created xsi:type="dcterms:W3CDTF">2016-11-15T07:28:00Z</dcterms:created>
  <dcterms:modified xsi:type="dcterms:W3CDTF">2016-11-17T11:09:00Z</dcterms:modified>
</cp:coreProperties>
</file>